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98E1" w14:textId="05D3E951" w:rsidR="00FB3E70" w:rsidRPr="00B94F5D" w:rsidRDefault="00B94F5D" w:rsidP="00A913D1">
      <w:pPr>
        <w:spacing w:line="240" w:lineRule="auto"/>
        <w:ind w:left="284"/>
        <w:jc w:val="center"/>
        <w:rPr>
          <w:rFonts w:ascii="Times New Roman" w:hAnsi="Times New Roman" w:cs="Times New Roman"/>
          <w:b/>
          <w:noProof/>
          <w:sz w:val="28"/>
          <w:szCs w:val="28"/>
        </w:rPr>
      </w:pPr>
      <w:bookmarkStart w:id="0" w:name="_Hlk174529503"/>
      <w:bookmarkStart w:id="1" w:name="_Hlk174529296"/>
      <w:r w:rsidRPr="00B94F5D">
        <w:rPr>
          <w:rFonts w:ascii="Times New Roman" w:hAnsi="Times New Roman" w:cs="Times New Roman"/>
          <w:b/>
          <w:sz w:val="28"/>
          <w:szCs w:val="28"/>
        </w:rPr>
        <w:t>P</w:t>
      </w:r>
      <w:r w:rsidRPr="00B94F5D">
        <w:rPr>
          <w:rFonts w:ascii="Times New Roman" w:hAnsi="Times New Roman" w:cs="Times New Roman"/>
          <w:b/>
          <w:noProof/>
          <w:sz w:val="28"/>
          <w:szCs w:val="28"/>
        </w:rPr>
        <w:t xml:space="preserve">engaruh Respon Tentang Media Video Pembelajaran Terhadap Hasil Belajar Materi Larutan Elektrolit Non Elektrolit </w:t>
      </w:r>
      <w:r w:rsidR="00B1304E">
        <w:rPr>
          <w:rFonts w:ascii="Times New Roman" w:hAnsi="Times New Roman" w:cs="Times New Roman"/>
          <w:b/>
          <w:noProof/>
          <w:sz w:val="28"/>
          <w:szCs w:val="28"/>
        </w:rPr>
        <w:t>SMA</w:t>
      </w:r>
      <w:r w:rsidRPr="00B94F5D">
        <w:rPr>
          <w:rFonts w:ascii="Times New Roman" w:hAnsi="Times New Roman" w:cs="Times New Roman"/>
          <w:b/>
          <w:noProof/>
          <w:sz w:val="28"/>
          <w:szCs w:val="28"/>
        </w:rPr>
        <w:t xml:space="preserve"> Gelekat Lewo Boru Tahun 2020/2021</w:t>
      </w:r>
    </w:p>
    <w:p w14:paraId="77C9663A" w14:textId="77777777" w:rsidR="00A913D1" w:rsidRPr="00750AC4" w:rsidRDefault="00A913D1" w:rsidP="00FB3E70">
      <w:pPr>
        <w:spacing w:line="240" w:lineRule="auto"/>
        <w:ind w:left="720"/>
        <w:jc w:val="center"/>
        <w:rPr>
          <w:rFonts w:ascii="Times New Roman" w:hAnsi="Times New Roman" w:cs="Times New Roman"/>
          <w:b/>
          <w:noProof/>
          <w:sz w:val="32"/>
          <w:szCs w:val="32"/>
        </w:rPr>
      </w:pPr>
    </w:p>
    <w:p w14:paraId="0033CEAD" w14:textId="77777777" w:rsidR="00FB3E70" w:rsidRPr="00B94F5D" w:rsidRDefault="00FB3E70" w:rsidP="00FB3E70">
      <w:pPr>
        <w:spacing w:line="240" w:lineRule="auto"/>
        <w:jc w:val="center"/>
        <w:rPr>
          <w:rFonts w:ascii="Times New Roman" w:hAnsi="Times New Roman" w:cs="Times New Roman"/>
          <w:bCs/>
          <w:vertAlign w:val="superscript"/>
        </w:rPr>
      </w:pPr>
      <w:bookmarkStart w:id="2" w:name="_Hlk174529513"/>
      <w:bookmarkEnd w:id="0"/>
      <w:r w:rsidRPr="00B94F5D">
        <w:rPr>
          <w:rFonts w:ascii="Times New Roman" w:hAnsi="Times New Roman" w:cs="Times New Roman"/>
          <w:bCs/>
        </w:rPr>
        <w:t>Veronika D. L. Tukan</w:t>
      </w:r>
      <w:r w:rsidRPr="00B94F5D">
        <w:rPr>
          <w:rFonts w:ascii="Times New Roman" w:hAnsi="Times New Roman" w:cs="Times New Roman"/>
          <w:bCs/>
          <w:vertAlign w:val="superscript"/>
        </w:rPr>
        <w:t>1</w:t>
      </w:r>
      <w:r w:rsidRPr="00B94F5D">
        <w:rPr>
          <w:rFonts w:ascii="Times New Roman" w:hAnsi="Times New Roman" w:cs="Times New Roman"/>
          <w:bCs/>
        </w:rPr>
        <w:t xml:space="preserve">, Yanti R. Tinenti, </w:t>
      </w:r>
      <w:proofErr w:type="gramStart"/>
      <w:r w:rsidRPr="00B94F5D">
        <w:rPr>
          <w:rFonts w:ascii="Times New Roman" w:hAnsi="Times New Roman" w:cs="Times New Roman"/>
          <w:bCs/>
        </w:rPr>
        <w:t>M.Pd</w:t>
      </w:r>
      <w:proofErr w:type="gramEnd"/>
      <w:r w:rsidRPr="00B94F5D">
        <w:rPr>
          <w:rFonts w:ascii="Times New Roman" w:hAnsi="Times New Roman" w:cs="Times New Roman"/>
          <w:bCs/>
          <w:vertAlign w:val="superscript"/>
        </w:rPr>
        <w:t>2</w:t>
      </w:r>
      <w:r w:rsidRPr="00B94F5D">
        <w:rPr>
          <w:rFonts w:ascii="Times New Roman" w:hAnsi="Times New Roman" w:cs="Times New Roman"/>
          <w:bCs/>
        </w:rPr>
        <w:t>, Yustina D. Lawung, M.Pd</w:t>
      </w:r>
      <w:r w:rsidRPr="00B94F5D">
        <w:rPr>
          <w:rFonts w:ascii="Times New Roman" w:hAnsi="Times New Roman" w:cs="Times New Roman"/>
          <w:bCs/>
          <w:vertAlign w:val="superscript"/>
        </w:rPr>
        <w:t>2</w:t>
      </w:r>
    </w:p>
    <w:p w14:paraId="5E8C7BA4" w14:textId="77777777" w:rsidR="00FB3E70" w:rsidRPr="00B94F5D" w:rsidRDefault="00FB3E70" w:rsidP="00FB3E70">
      <w:pPr>
        <w:spacing w:line="240" w:lineRule="auto"/>
        <w:jc w:val="center"/>
        <w:rPr>
          <w:rFonts w:ascii="Times New Roman" w:hAnsi="Times New Roman" w:cs="Times New Roman"/>
          <w:bCs/>
        </w:rPr>
      </w:pPr>
      <w:r w:rsidRPr="00B94F5D">
        <w:rPr>
          <w:rFonts w:ascii="Times New Roman" w:hAnsi="Times New Roman" w:cs="Times New Roman"/>
          <w:bCs/>
        </w:rPr>
        <w:t xml:space="preserve">Program Studi Pendidikan Kimia, Fakultas Keguruan dan Ilmu </w:t>
      </w:r>
      <w:proofErr w:type="gramStart"/>
      <w:r w:rsidRPr="00B94F5D">
        <w:rPr>
          <w:rFonts w:ascii="Times New Roman" w:hAnsi="Times New Roman" w:cs="Times New Roman"/>
          <w:bCs/>
        </w:rPr>
        <w:t>Pendidikan,  Universitas</w:t>
      </w:r>
      <w:proofErr w:type="gramEnd"/>
      <w:r w:rsidRPr="00B94F5D">
        <w:rPr>
          <w:rFonts w:ascii="Times New Roman" w:hAnsi="Times New Roman" w:cs="Times New Roman"/>
          <w:bCs/>
        </w:rPr>
        <w:t xml:space="preserve"> Katolik Widya Mandira Kupang</w:t>
      </w:r>
    </w:p>
    <w:p w14:paraId="4E7036A5" w14:textId="77777777" w:rsidR="00FB3E70" w:rsidRPr="00B94F5D" w:rsidRDefault="00FB3E70" w:rsidP="00FB3E70">
      <w:pPr>
        <w:spacing w:line="240" w:lineRule="auto"/>
        <w:jc w:val="center"/>
        <w:rPr>
          <w:rFonts w:ascii="Times New Roman" w:hAnsi="Times New Roman" w:cs="Times New Roman"/>
          <w:bCs/>
        </w:rPr>
      </w:pPr>
      <w:r w:rsidRPr="00B94F5D">
        <w:rPr>
          <w:rFonts w:ascii="Times New Roman" w:hAnsi="Times New Roman" w:cs="Times New Roman"/>
          <w:bCs/>
        </w:rPr>
        <w:t>Jln. Ahmad Yani, No. 50-52, Kota Kupang, Nusa Tenggara Timur, Indonesia</w:t>
      </w:r>
    </w:p>
    <w:bookmarkEnd w:id="2"/>
    <w:p w14:paraId="41ED27AA" w14:textId="77777777" w:rsidR="00FB3E70" w:rsidRPr="00750AC4" w:rsidRDefault="00FB3E70" w:rsidP="00FB3E70">
      <w:pPr>
        <w:spacing w:line="240" w:lineRule="auto"/>
        <w:jc w:val="both"/>
        <w:rPr>
          <w:rFonts w:ascii="Times New Roman" w:hAnsi="Times New Roman" w:cs="Times New Roman"/>
          <w:b/>
        </w:rPr>
      </w:pPr>
    </w:p>
    <w:p w14:paraId="421788CA" w14:textId="77777777" w:rsidR="00FB3E70" w:rsidRPr="00B94F5D" w:rsidRDefault="00FB3E70" w:rsidP="00FB3E70">
      <w:pPr>
        <w:spacing w:line="240" w:lineRule="auto"/>
        <w:jc w:val="both"/>
        <w:rPr>
          <w:rFonts w:ascii="Times New Roman" w:hAnsi="Times New Roman" w:cs="Times New Roman"/>
          <w:b/>
        </w:rPr>
      </w:pPr>
      <w:bookmarkStart w:id="3" w:name="_Hlk174529525"/>
      <w:r w:rsidRPr="00B94F5D">
        <w:rPr>
          <w:rFonts w:ascii="Times New Roman" w:hAnsi="Times New Roman" w:cs="Times New Roman"/>
          <w:b/>
        </w:rPr>
        <w:t>Abstrak</w:t>
      </w:r>
    </w:p>
    <w:p w14:paraId="1BE773AB" w14:textId="2B98420E" w:rsidR="00FB3E70" w:rsidRPr="00B94F5D" w:rsidRDefault="00FB3E70" w:rsidP="001E1B67">
      <w:pPr>
        <w:spacing w:line="240" w:lineRule="auto"/>
        <w:ind w:firstLine="284"/>
        <w:jc w:val="both"/>
        <w:rPr>
          <w:rFonts w:ascii="Times New Roman" w:eastAsiaTheme="minorEastAsia" w:hAnsi="Times New Roman" w:cs="Times New Roman"/>
          <w:i/>
        </w:rPr>
      </w:pPr>
      <w:r w:rsidRPr="00B94F5D">
        <w:rPr>
          <w:rFonts w:ascii="Times New Roman" w:hAnsi="Times New Roman" w:cs="Times New Roman"/>
          <w:i/>
        </w:rPr>
        <w:t xml:space="preserve">Tujuan utama penelitian ini adalah </w:t>
      </w:r>
      <w:r w:rsidRPr="00B94F5D">
        <w:rPr>
          <w:rFonts w:ascii="Times New Roman" w:hAnsi="Times New Roman" w:cs="Times New Roman"/>
          <w:i/>
          <w:vertAlign w:val="superscript"/>
        </w:rPr>
        <w:t>(1)</w:t>
      </w:r>
      <w:r w:rsidRPr="00B94F5D">
        <w:rPr>
          <w:rFonts w:ascii="Times New Roman" w:hAnsi="Times New Roman" w:cs="Times New Roman"/>
          <w:i/>
        </w:rPr>
        <w:t xml:space="preserve"> Mengetahui validitas media video pembelajaran materi larutan elektrolit dan non elektrolit. </w:t>
      </w:r>
      <w:r w:rsidRPr="00B94F5D">
        <w:rPr>
          <w:rFonts w:ascii="Times New Roman" w:hAnsi="Times New Roman" w:cs="Times New Roman"/>
          <w:i/>
          <w:vertAlign w:val="superscript"/>
        </w:rPr>
        <w:t xml:space="preserve">(2) </w:t>
      </w:r>
      <w:r w:rsidRPr="00B94F5D">
        <w:rPr>
          <w:rFonts w:ascii="Times New Roman" w:hAnsi="Times New Roman" w:cs="Times New Roman"/>
          <w:i/>
        </w:rPr>
        <w:t xml:space="preserve">Mengetahui respon peserta didik tentang video pembelajaran pada materi larutan elektrolit dan non elektrolit. </w:t>
      </w:r>
      <w:r w:rsidRPr="00B94F5D">
        <w:rPr>
          <w:rFonts w:ascii="Times New Roman" w:hAnsi="Times New Roman" w:cs="Times New Roman"/>
          <w:i/>
          <w:vertAlign w:val="superscript"/>
        </w:rPr>
        <w:t>(3)</w:t>
      </w:r>
      <w:r w:rsidRPr="00B94F5D">
        <w:rPr>
          <w:rFonts w:ascii="Times New Roman" w:hAnsi="Times New Roman" w:cs="Times New Roman"/>
          <w:i/>
        </w:rPr>
        <w:t xml:space="preserve"> Mengetahui hasil belajar peserta didik yang menggunakan video pembelajaran pada materi larutan elektrolit dan non elektrolit. </w:t>
      </w:r>
      <w:r w:rsidRPr="00B94F5D">
        <w:rPr>
          <w:rFonts w:ascii="Times New Roman" w:hAnsi="Times New Roman" w:cs="Times New Roman"/>
          <w:i/>
          <w:vertAlign w:val="superscript"/>
        </w:rPr>
        <w:t xml:space="preserve">(4) </w:t>
      </w:r>
      <w:r w:rsidRPr="00B94F5D">
        <w:rPr>
          <w:rFonts w:ascii="Times New Roman" w:hAnsi="Times New Roman" w:cs="Times New Roman"/>
          <w:i/>
        </w:rPr>
        <w:t xml:space="preserve">Mengetahui hubungan respon peserta didik tentang media video pembelajaran terhadap hasil belajar peserta didik setelah menggunakan video pembelajaran pada materi larutan elektrolit dan non elektrolit. </w:t>
      </w:r>
      <w:r w:rsidRPr="00B94F5D">
        <w:rPr>
          <w:rFonts w:ascii="Times New Roman" w:hAnsi="Times New Roman" w:cs="Times New Roman"/>
          <w:i/>
          <w:vertAlign w:val="superscript"/>
        </w:rPr>
        <w:t>(5)</w:t>
      </w:r>
      <w:r w:rsidRPr="00B94F5D">
        <w:rPr>
          <w:rFonts w:ascii="Times New Roman" w:hAnsi="Times New Roman" w:cs="Times New Roman"/>
          <w:i/>
        </w:rPr>
        <w:t xml:space="preserve"> Mengetahui pengaruh respon peserta didik tentang media video pembelajaran terhadap hasil belajar peserta didik setelah menggunakan video pembelajaran pada materi larutan elektrolit dan non elektrolit. Berdasarkan hasil analisis data dan pembahasan dapat disimpulkan bahwa </w:t>
      </w:r>
      <w:r w:rsidRPr="00B94F5D">
        <w:rPr>
          <w:rFonts w:ascii="Times New Roman" w:hAnsi="Times New Roman" w:cs="Times New Roman"/>
          <w:i/>
          <w:vertAlign w:val="superscript"/>
        </w:rPr>
        <w:t xml:space="preserve">(1) </w:t>
      </w:r>
      <w:r w:rsidRPr="00B94F5D">
        <w:rPr>
          <w:rFonts w:ascii="Times New Roman" w:eastAsiaTheme="minorEastAsia" w:hAnsi="Times New Roman" w:cs="Times New Roman"/>
          <w:i/>
        </w:rPr>
        <w:t>Media video pembelajaran dinyatakan valid dengan nilai validitasnya sebesar 92,5.</w:t>
      </w:r>
      <w:r w:rsidRPr="00B94F5D">
        <w:rPr>
          <w:rFonts w:ascii="Times New Roman" w:eastAsiaTheme="minorEastAsia" w:hAnsi="Times New Roman" w:cs="Times New Roman"/>
          <w:i/>
          <w:vertAlign w:val="superscript"/>
        </w:rPr>
        <w:t>(2)</w:t>
      </w:r>
      <w:r w:rsidRPr="00B94F5D">
        <w:rPr>
          <w:rFonts w:ascii="Times New Roman" w:eastAsiaTheme="minorEastAsia" w:hAnsi="Times New Roman" w:cs="Times New Roman"/>
          <w:i/>
        </w:rPr>
        <w:t>Respon peserta didik kelas X IPA SMA Gelekat Lewo Boru Tahun Ajaran 2020/2021 termasuk dalam kategori sangat baik dengan presentase rata-rata sebesar 83%.</w:t>
      </w:r>
      <w:r w:rsidRPr="00B94F5D">
        <w:rPr>
          <w:rFonts w:ascii="Times New Roman" w:eastAsiaTheme="minorEastAsia" w:hAnsi="Times New Roman" w:cs="Times New Roman"/>
          <w:i/>
          <w:vertAlign w:val="superscript"/>
        </w:rPr>
        <w:t>(3)</w:t>
      </w:r>
      <w:r w:rsidRPr="00B94F5D">
        <w:rPr>
          <w:rFonts w:ascii="Times New Roman" w:eastAsiaTheme="minorEastAsia" w:hAnsi="Times New Roman" w:cs="Times New Roman"/>
          <w:i/>
        </w:rPr>
        <w:t xml:space="preserve">Hasil belajar peserta didik kelas X IPA SMA </w:t>
      </w:r>
      <w:bookmarkStart w:id="4" w:name="_Hlk174554392"/>
      <w:r w:rsidRPr="00B94F5D">
        <w:rPr>
          <w:rFonts w:ascii="Times New Roman" w:eastAsiaTheme="minorEastAsia" w:hAnsi="Times New Roman" w:cs="Times New Roman"/>
          <w:i/>
        </w:rPr>
        <w:t xml:space="preserve">Gelekat Lewo Boru </w:t>
      </w:r>
      <w:bookmarkEnd w:id="4"/>
      <w:r w:rsidRPr="00B94F5D">
        <w:rPr>
          <w:rFonts w:ascii="Times New Roman" w:eastAsiaTheme="minorEastAsia" w:hAnsi="Times New Roman" w:cs="Times New Roman"/>
          <w:i/>
        </w:rPr>
        <w:t>Tahun Ajaran 2020/2021 dinyatakan tuntas dengan nilai rata-rata sebesar 85.</w:t>
      </w:r>
      <w:r w:rsidRPr="00B94F5D">
        <w:rPr>
          <w:rFonts w:ascii="Times New Roman" w:eastAsiaTheme="minorEastAsia" w:hAnsi="Times New Roman" w:cs="Times New Roman"/>
          <w:i/>
          <w:vertAlign w:val="superscript"/>
        </w:rPr>
        <w:t>(4)</w:t>
      </w:r>
      <w:r w:rsidRPr="00B94F5D">
        <w:rPr>
          <w:rFonts w:ascii="Times New Roman" w:eastAsiaTheme="minorEastAsia" w:hAnsi="Times New Roman" w:cs="Times New Roman"/>
          <w:i/>
        </w:rPr>
        <w:t>Ada hubungan yang signifikan antara respon dengan hasil belajar peserta didik kelas X IPA SMA Gelekat Lewo Boru Tahun Ajaran 2020/2021 dengan koefisien korelasi sebesar 0,55</w:t>
      </w:r>
      <w:r w:rsidRPr="00B94F5D">
        <w:rPr>
          <w:rFonts w:ascii="Times New Roman" w:eastAsiaTheme="minorEastAsia" w:hAnsi="Times New Roman" w:cs="Times New Roman"/>
          <w:i/>
          <w:vertAlign w:val="superscript"/>
        </w:rPr>
        <w:t>(5)</w:t>
      </w:r>
      <w:r w:rsidRPr="00B94F5D">
        <w:rPr>
          <w:rFonts w:ascii="Times New Roman" w:eastAsiaTheme="minorEastAsia" w:hAnsi="Times New Roman" w:cs="Times New Roman"/>
          <w:i/>
        </w:rPr>
        <w:t xml:space="preserve">Ada pengaruh yang signifikan antara respon dengan hasil belajar peserta didik kelas X IPA SMA Gelekat Lewo Boru Tahun Ajaran 2020/2021 dengan persamaan regresi sederhana sebesar </w:t>
      </w:r>
      <m:oMath>
        <m:acc>
          <m:accPr>
            <m:ctrlPr>
              <w:rPr>
                <w:rFonts w:ascii="Cambria Math" w:eastAsiaTheme="minorEastAsia" w:hAnsi="Times New Roman" w:cs="Times New Roman"/>
                <w:i/>
              </w:rPr>
            </m:ctrlPr>
          </m:accPr>
          <m:e>
            <m:r>
              <w:rPr>
                <w:rFonts w:ascii="Cambria Math" w:eastAsiaTheme="minorEastAsia" w:hAnsi="Cambria Math" w:cs="Times New Roman"/>
              </w:rPr>
              <m:t>Y</m:t>
            </m:r>
          </m:e>
        </m:acc>
      </m:oMath>
      <w:r w:rsidRPr="00B94F5D">
        <w:rPr>
          <w:rFonts w:ascii="Times New Roman" w:eastAsiaTheme="minorEastAsia" w:hAnsi="Times New Roman" w:cs="Times New Roman"/>
          <w:i/>
        </w:rPr>
        <w:t xml:space="preserve"> = </w:t>
      </w:r>
      <w:r w:rsidRPr="00B94F5D">
        <w:rPr>
          <w:rFonts w:ascii="Times New Roman" w:hAnsi="Times New Roman" w:cs="Times New Roman"/>
          <w:i/>
        </w:rPr>
        <w:t>57,64</w:t>
      </w:r>
      <w:r w:rsidRPr="00B94F5D">
        <w:rPr>
          <w:rFonts w:ascii="Times New Roman" w:eastAsiaTheme="minorEastAsia" w:hAnsi="Times New Roman" w:cs="Times New Roman"/>
          <w:i/>
        </w:rPr>
        <w:t>+ 0,33x.</w:t>
      </w:r>
    </w:p>
    <w:p w14:paraId="194D2923" w14:textId="77777777" w:rsidR="00FB3E70" w:rsidRPr="00B94F5D" w:rsidRDefault="00FB3E70" w:rsidP="00FB3E70">
      <w:pPr>
        <w:spacing w:line="240" w:lineRule="auto"/>
        <w:jc w:val="both"/>
        <w:rPr>
          <w:rFonts w:ascii="Times New Roman" w:eastAsiaTheme="minorEastAsia" w:hAnsi="Times New Roman" w:cs="Times New Roman"/>
          <w:i/>
        </w:rPr>
      </w:pPr>
    </w:p>
    <w:p w14:paraId="402FD82A" w14:textId="77777777" w:rsidR="00FB3E70" w:rsidRPr="00B94F5D" w:rsidRDefault="00FB3E70" w:rsidP="00FB3E70">
      <w:pPr>
        <w:spacing w:line="240" w:lineRule="auto"/>
        <w:jc w:val="both"/>
        <w:rPr>
          <w:rFonts w:ascii="Times New Roman" w:eastAsiaTheme="minorEastAsia" w:hAnsi="Times New Roman" w:cs="Times New Roman"/>
          <w:b/>
          <w:i/>
        </w:rPr>
      </w:pPr>
      <w:r w:rsidRPr="00B94F5D">
        <w:rPr>
          <w:rFonts w:ascii="Times New Roman" w:eastAsiaTheme="minorEastAsia" w:hAnsi="Times New Roman" w:cs="Times New Roman"/>
          <w:b/>
        </w:rPr>
        <w:t xml:space="preserve">Kata </w:t>
      </w:r>
      <w:proofErr w:type="gramStart"/>
      <w:r w:rsidRPr="00B94F5D">
        <w:rPr>
          <w:rFonts w:ascii="Times New Roman" w:eastAsiaTheme="minorEastAsia" w:hAnsi="Times New Roman" w:cs="Times New Roman"/>
          <w:b/>
        </w:rPr>
        <w:t>Kunci</w:t>
      </w:r>
      <w:r w:rsidRPr="00B94F5D">
        <w:rPr>
          <w:rFonts w:ascii="Times New Roman" w:eastAsiaTheme="minorEastAsia" w:hAnsi="Times New Roman" w:cs="Times New Roman"/>
          <w:i/>
        </w:rPr>
        <w:t xml:space="preserve"> :</w:t>
      </w:r>
      <w:proofErr w:type="gramEnd"/>
      <w:r w:rsidRPr="00B94F5D">
        <w:rPr>
          <w:rFonts w:ascii="Times New Roman" w:eastAsiaTheme="minorEastAsia" w:hAnsi="Times New Roman" w:cs="Times New Roman"/>
          <w:i/>
        </w:rPr>
        <w:t xml:space="preserve"> Validitas, Respon, Hasil belajar</w:t>
      </w:r>
    </w:p>
    <w:p w14:paraId="0684A2CC" w14:textId="77777777" w:rsidR="00FB3E70" w:rsidRPr="00750AC4" w:rsidRDefault="00FB3E70" w:rsidP="00FB3E70">
      <w:pPr>
        <w:rPr>
          <w:rFonts w:ascii="Times New Roman" w:eastAsia="Times New Roman" w:hAnsi="Times New Roman" w:cs="Times New Roman"/>
          <w:b/>
          <w:sz w:val="24"/>
          <w:szCs w:val="24"/>
        </w:rPr>
      </w:pPr>
    </w:p>
    <w:p w14:paraId="29660FED" w14:textId="77777777" w:rsidR="00FB3E70" w:rsidRPr="00B94F5D" w:rsidRDefault="00FB3E70" w:rsidP="00FB3E70">
      <w:pPr>
        <w:spacing w:line="240" w:lineRule="auto"/>
      </w:pPr>
      <w:r w:rsidRPr="00B94F5D">
        <w:rPr>
          <w:rFonts w:ascii="Times New Roman" w:eastAsia="Times New Roman" w:hAnsi="Times New Roman" w:cs="Times New Roman"/>
          <w:b/>
        </w:rPr>
        <w:t>Abstract</w:t>
      </w:r>
    </w:p>
    <w:p w14:paraId="076BABC1" w14:textId="7B629E7D" w:rsidR="00B94F5D" w:rsidRPr="00B94F5D" w:rsidRDefault="00FB3E70" w:rsidP="00B94F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rPr>
      </w:pPr>
      <w:r w:rsidRPr="00B94F5D">
        <w:rPr>
          <w:rFonts w:ascii="Times New Roman" w:eastAsia="Times New Roman" w:hAnsi="Times New Roman" w:cs="Times New Roman"/>
          <w:i/>
        </w:rPr>
        <w:t xml:space="preserve">The main objectives of this study are (1) to determine the validity of the learning video media for electrolyte and non-electrolyte solutions. (2) Knowing the response of students about learning videos on electrolyte and non-electrolyte solution materials. (3) Knowing the learning outcomes of students who use learning videos on electrolyte and non-electrolyte solutions. (4) Knowing the relationship of students' responses to learning video media on student learning outcomes after using learning videos on electrolyte and non-electrolyte solution materials. (5) Knowing the effect of student responses on learning video media on student learning outcomes after using learning videos on electrolyte and non-electrolyte solution materials. Based on the results of data analysis and discussion, it can be concluded that (1) The validation of the learning video media is declared valid with a validity value of 92.5. (2) The responses of class X IPA students at SMA Geangkat Lewo Boru for the Academic Year 2020/2021 are included in the very good category with an average percentage of 83%. (3) The learning outcomes of class X IPA students at SMA Geangkat Lewo Boru for the Academic Year 2020/2021 were declared complete with an average score of 85. (4) There was a significant relationship between responses and student learning outcomes. students of class X science </w:t>
      </w:r>
      <w:r w:rsidR="00B94F5D">
        <w:rPr>
          <w:rFonts w:ascii="Times New Roman" w:eastAsia="Times New Roman" w:hAnsi="Times New Roman" w:cs="Times New Roman"/>
          <w:i/>
        </w:rPr>
        <w:t>at</w:t>
      </w:r>
      <w:r w:rsidR="00B94F5D" w:rsidRPr="00B94F5D">
        <w:rPr>
          <w:rFonts w:ascii="Times New Roman" w:eastAsia="Times New Roman" w:hAnsi="Times New Roman" w:cs="Times New Roman"/>
          <w:i/>
        </w:rPr>
        <w:t xml:space="preserve"> Geangkat Lewo Boru High School for the 2020/2021 academic year with a correlation coefficient of 0.55 (5) There is a significant effect between the response and learning outcomes of students in class X science at Gelekat Lewo Boru School Year 2020/2021 with a simple regression equation of Y = 57.64 + 0.33x.</w:t>
      </w:r>
    </w:p>
    <w:p w14:paraId="66570303" w14:textId="0B9C046E" w:rsidR="0016546C" w:rsidRPr="00B94F5D" w:rsidRDefault="0016546C" w:rsidP="00B94F5D">
      <w:pPr>
        <w:shd w:val="clear" w:color="auto" w:fill="FFFFFF" w:themeFill="background1"/>
        <w:tabs>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rPr>
        <w:sectPr w:rsidR="0016546C" w:rsidRPr="00B94F5D" w:rsidSect="001E1B67">
          <w:headerReference w:type="default" r:id="rId8"/>
          <w:footerReference w:type="default" r:id="rId9"/>
          <w:pgSz w:w="12240" w:h="15840"/>
          <w:pgMar w:top="1440" w:right="1440" w:bottom="1440" w:left="1440" w:header="720" w:footer="720" w:gutter="0"/>
          <w:cols w:space="720"/>
          <w:docGrid w:linePitch="360"/>
        </w:sectPr>
      </w:pPr>
    </w:p>
    <w:p w14:paraId="4D2D8F27" w14:textId="77777777" w:rsidR="00FB3E70" w:rsidRPr="00B94F5D" w:rsidRDefault="00FB3E70" w:rsidP="00FB3E7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i/>
        </w:rPr>
      </w:pPr>
      <w:r w:rsidRPr="00B94F5D">
        <w:rPr>
          <w:rFonts w:ascii="Times New Roman" w:eastAsia="Times New Roman" w:hAnsi="Times New Roman" w:cs="Times New Roman"/>
          <w:b/>
        </w:rPr>
        <w:lastRenderedPageBreak/>
        <w:t>Keywords</w:t>
      </w:r>
      <w:r w:rsidRPr="00B94F5D">
        <w:rPr>
          <w:rFonts w:ascii="Times New Roman" w:eastAsia="Times New Roman" w:hAnsi="Times New Roman" w:cs="Times New Roman"/>
        </w:rPr>
        <w:t xml:space="preserve">: </w:t>
      </w:r>
      <w:r w:rsidRPr="00B94F5D">
        <w:rPr>
          <w:rFonts w:ascii="Times New Roman" w:eastAsia="Times New Roman" w:hAnsi="Times New Roman" w:cs="Times New Roman"/>
          <w:i/>
        </w:rPr>
        <w:t>Validity, Response, Learning Outcomes</w:t>
      </w:r>
    </w:p>
    <w:p w14:paraId="67D99E09" w14:textId="77777777" w:rsidR="001D3F9E" w:rsidRPr="00750AC4" w:rsidRDefault="001D3F9E" w:rsidP="00FB3E7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i/>
          <w:sz w:val="20"/>
          <w:szCs w:val="20"/>
        </w:rPr>
      </w:pPr>
    </w:p>
    <w:bookmarkEnd w:id="3"/>
    <w:p w14:paraId="63399603" w14:textId="77777777" w:rsidR="001E1B67" w:rsidRPr="00750AC4" w:rsidRDefault="001E1B67" w:rsidP="001E1B67">
      <w:pPr>
        <w:spacing w:line="240" w:lineRule="auto"/>
        <w:ind w:firstLine="284"/>
        <w:jc w:val="both"/>
        <w:rPr>
          <w:rFonts w:ascii="Times New Roman" w:eastAsia="Times New Roman" w:hAnsi="Times New Roman" w:cs="Times New Roman"/>
          <w:i/>
          <w:sz w:val="20"/>
          <w:szCs w:val="20"/>
        </w:rPr>
      </w:pPr>
    </w:p>
    <w:p w14:paraId="333CE18F" w14:textId="77777777" w:rsidR="004971CA" w:rsidRPr="00750AC4" w:rsidRDefault="004971CA" w:rsidP="001E1B67">
      <w:pPr>
        <w:spacing w:line="240" w:lineRule="auto"/>
        <w:jc w:val="both"/>
        <w:rPr>
          <w:rFonts w:ascii="Times New Roman" w:hAnsi="Times New Roman" w:cs="Times New Roman"/>
          <w:b/>
        </w:rPr>
        <w:sectPr w:rsidR="004971CA" w:rsidRPr="00750AC4" w:rsidSect="0016546C">
          <w:headerReference w:type="default" r:id="rId10"/>
          <w:type w:val="continuous"/>
          <w:pgSz w:w="12240" w:h="15840"/>
          <w:pgMar w:top="1440" w:right="1440" w:bottom="1440" w:left="1440" w:header="720" w:footer="720" w:gutter="0"/>
          <w:cols w:space="720"/>
          <w:docGrid w:linePitch="360"/>
        </w:sectPr>
      </w:pPr>
    </w:p>
    <w:p w14:paraId="41A5F714" w14:textId="754D5CF8" w:rsidR="001E1B67" w:rsidRPr="00B94F5D" w:rsidRDefault="00B94F5D" w:rsidP="00B94F5D">
      <w:pPr>
        <w:pStyle w:val="ListParagraph"/>
        <w:numPr>
          <w:ilvl w:val="0"/>
          <w:numId w:val="5"/>
        </w:numPr>
        <w:spacing w:line="240" w:lineRule="auto"/>
        <w:ind w:left="284" w:hanging="284"/>
        <w:jc w:val="both"/>
        <w:rPr>
          <w:rFonts w:ascii="Times New Roman" w:hAnsi="Times New Roman" w:cs="Times New Roman"/>
          <w:b/>
          <w:sz w:val="24"/>
          <w:szCs w:val="24"/>
        </w:rPr>
      </w:pPr>
      <w:bookmarkStart w:id="5" w:name="_Hlk174529565"/>
      <w:r w:rsidRPr="00B94F5D">
        <w:rPr>
          <w:rFonts w:ascii="Times New Roman" w:hAnsi="Times New Roman" w:cs="Times New Roman"/>
          <w:b/>
          <w:sz w:val="24"/>
          <w:szCs w:val="24"/>
        </w:rPr>
        <w:t>Pendahuluan</w:t>
      </w:r>
    </w:p>
    <w:p w14:paraId="170482B9" w14:textId="34DE1F04" w:rsidR="001E1B67" w:rsidRPr="00750AC4" w:rsidRDefault="00FB3E70" w:rsidP="00B94F5D">
      <w:pPr>
        <w:spacing w:line="240" w:lineRule="auto"/>
        <w:ind w:firstLine="720"/>
        <w:jc w:val="both"/>
        <w:rPr>
          <w:rFonts w:ascii="Times New Roman" w:hAnsi="Times New Roman" w:cs="Times New Roman"/>
          <w:sz w:val="24"/>
          <w:szCs w:val="24"/>
        </w:rPr>
      </w:pPr>
      <w:r w:rsidRPr="00750AC4">
        <w:rPr>
          <w:rFonts w:ascii="Times New Roman" w:hAnsi="Times New Roman" w:cs="Times New Roman"/>
          <w:sz w:val="24"/>
          <w:szCs w:val="24"/>
        </w:rPr>
        <w:t>Proses pembelajaran di masa pandemi dilakukan secara daring dimana guru dan peserta didik tidak bertemu secara langsung untuk melaksanakan kegiatan pembelajaran</w:t>
      </w:r>
      <w:r w:rsidR="009949BE" w:rsidRPr="00750AC4">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"/>
          <w:id w:val="-582765362"/>
          <w:placeholder>
            <w:docPart w:val="DefaultPlaceholder_-1854013440"/>
          </w:placeholder>
        </w:sdtPr>
        <w:sdtEndPr/>
        <w:sdtContent>
          <w:r w:rsidR="00750AC4" w:rsidRPr="00750AC4">
            <w:rPr>
              <w:rFonts w:ascii="Times New Roman" w:hAnsi="Times New Roman" w:cs="Times New Roman"/>
              <w:sz w:val="24"/>
              <w:szCs w:val="24"/>
            </w:rPr>
            <w:t>[1]</w:t>
          </w:r>
        </w:sdtContent>
      </w:sdt>
      <w:r w:rsidRPr="00750AC4">
        <w:rPr>
          <w:rFonts w:ascii="Times New Roman" w:hAnsi="Times New Roman" w:cs="Times New Roman"/>
          <w:sz w:val="24"/>
          <w:szCs w:val="24"/>
        </w:rPr>
        <w:t>. Guru dan peserta didik tentunya membutuhkan adaptasi dengan adanya pembelajaran daring ini. Guru akhirnya memberikan materi melalui</w:t>
      </w:r>
      <w:r w:rsidRPr="00750AC4">
        <w:rPr>
          <w:rFonts w:ascii="Times New Roman" w:hAnsi="Times New Roman" w:cs="Times New Roman"/>
          <w:i/>
          <w:sz w:val="24"/>
          <w:szCs w:val="24"/>
        </w:rPr>
        <w:t xml:space="preserve"> file</w:t>
      </w:r>
      <w:r w:rsidRPr="00750AC4">
        <w:rPr>
          <w:rFonts w:ascii="Times New Roman" w:hAnsi="Times New Roman" w:cs="Times New Roman"/>
          <w:sz w:val="24"/>
          <w:szCs w:val="24"/>
        </w:rPr>
        <w:t xml:space="preserve"> tanpa penjelasan agar pesera didik tetap melakukan kegiatan pembelajaran. Berdasarkan hasil wawancara dengan guru kimia di SMA Gelekat Lewo Boru, mengatakan bahwa pembelajaran dengan teknik ini kurang efektif. Dilihat dari hasil belajar sebelum dan selama masa pandemi, hasil belajar sebelum pandemi lebih baik yakni memperoleh nilai rata-rata 80. Hal ini dipengaruhi oleh peserta didik yang aktif dalam kegiatan pembelajaran. Hasil belajar selama masa pandemi mengalami penurunan nilai rata-rata yakni 77 dipengaruhi oleh peserta didik yang mulai acuh, didukung lagi dengan materi kimia yang abstrak dan identik dengan praktikum yang tentunya tidak bisa dilakukan selama masa pandemi. Dengan demikian guru harus kreatif dalam memberikan materi menggunakan sarana atau media yang lebih bersifat interaktif salah satunya adalah video pembelajaran.</w:t>
      </w:r>
    </w:p>
    <w:p w14:paraId="2317BF7C" w14:textId="5BD0708C" w:rsidR="001E1B67" w:rsidRPr="00750AC4" w:rsidRDefault="00FB3E70" w:rsidP="004F590F">
      <w:pPr>
        <w:spacing w:line="240" w:lineRule="auto"/>
        <w:ind w:firstLine="720"/>
        <w:jc w:val="both"/>
        <w:rPr>
          <w:rFonts w:ascii="Times New Roman" w:hAnsi="Times New Roman" w:cs="Times New Roman"/>
          <w:sz w:val="24"/>
          <w:szCs w:val="24"/>
        </w:rPr>
      </w:pPr>
      <w:r w:rsidRPr="00750AC4">
        <w:rPr>
          <w:rFonts w:ascii="Times New Roman" w:hAnsi="Times New Roman" w:cs="Times New Roman"/>
          <w:sz w:val="24"/>
          <w:szCs w:val="24"/>
        </w:rPr>
        <w:t xml:space="preserve">Media video pembelajaran adalah salah satu alat yang digunakan sebagai perantara untuk menunjukan gambar beserta suara dari apa yang ditayangkan </w:t>
      </w:r>
      <w:sdt>
        <w:sdtPr>
          <w:rPr>
            <w:rFonts w:ascii="Times New Roman" w:hAnsi="Times New Roman" w:cs="Times New Roman"/>
            <w:sz w:val="24"/>
            <w:szCs w:val="24"/>
          </w:rPr>
          <w:tag w:val="MENDELEY_CITATION_v3_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"/>
          <w:id w:val="-831976998"/>
          <w:placeholder>
            <w:docPart w:val="DefaultPlaceholder_-1854013440"/>
          </w:placeholder>
        </w:sdtPr>
        <w:sdtEndPr/>
        <w:sdtContent>
          <w:r w:rsidR="00750AC4" w:rsidRPr="00750AC4">
            <w:rPr>
              <w:rFonts w:ascii="Times New Roman" w:hAnsi="Times New Roman" w:cs="Times New Roman"/>
              <w:sz w:val="24"/>
              <w:szCs w:val="24"/>
            </w:rPr>
            <w:t>[2]</w:t>
          </w:r>
        </w:sdtContent>
      </w:sdt>
      <w:r w:rsidRPr="00750AC4">
        <w:rPr>
          <w:rFonts w:ascii="Times New Roman" w:hAnsi="Times New Roman" w:cs="Times New Roman"/>
          <w:sz w:val="24"/>
          <w:szCs w:val="24"/>
        </w:rPr>
        <w:t xml:space="preserve">. Media video dapat menunjukan suatu proses secara tepat dan dapat diputar ulang. Media video memuat gambar yang dapat mengkonkritkan materi yang abstrak yang membuat peserta didik lebih bersemangat dalam mempelajarinya. Media video pembelajaran dibuat dengan metode presentasi untuk aspek pengetahuan dan demonstrasi untuk aspek keterampilan. Tujuan dari media video pembelajaran yakni untuk memenuhi </w:t>
      </w:r>
      <w:r w:rsidRPr="00750AC4">
        <w:rPr>
          <w:rFonts w:ascii="Times New Roman" w:hAnsi="Times New Roman" w:cs="Times New Roman"/>
          <w:sz w:val="24"/>
          <w:szCs w:val="24"/>
        </w:rPr>
        <w:t>kebutuhan belajar peserta didik sehingga dikembangkan berdasarkan standar kompetensi dan kompetensi dasar. Video pembelajaran yang dihasilkan terlebih dahulu divalidasi oleh validator untuk melihat apakah media video valid atau tidak untuk digunakansebelum dikirimkan kepada peserta didik. Video pembelajaran ini kemudian diunggah ke</w:t>
      </w:r>
      <w:r w:rsidRPr="00750AC4">
        <w:rPr>
          <w:rFonts w:ascii="Times New Roman" w:hAnsi="Times New Roman" w:cs="Times New Roman"/>
          <w:i/>
          <w:sz w:val="24"/>
          <w:szCs w:val="24"/>
        </w:rPr>
        <w:t xml:space="preserve"> google drive </w:t>
      </w:r>
      <w:r w:rsidRPr="00750AC4">
        <w:rPr>
          <w:rFonts w:ascii="Times New Roman" w:hAnsi="Times New Roman" w:cs="Times New Roman"/>
          <w:sz w:val="24"/>
          <w:szCs w:val="24"/>
        </w:rPr>
        <w:t>dan</w:t>
      </w:r>
      <w:r w:rsidRPr="00750AC4">
        <w:rPr>
          <w:rFonts w:ascii="Times New Roman" w:hAnsi="Times New Roman" w:cs="Times New Roman"/>
          <w:i/>
          <w:sz w:val="24"/>
          <w:szCs w:val="24"/>
        </w:rPr>
        <w:t xml:space="preserve"> link</w:t>
      </w:r>
      <w:r w:rsidRPr="00750AC4">
        <w:rPr>
          <w:rFonts w:ascii="Times New Roman" w:hAnsi="Times New Roman" w:cs="Times New Roman"/>
          <w:sz w:val="24"/>
          <w:szCs w:val="24"/>
        </w:rPr>
        <w:t xml:space="preserve"> video disebarkan melalui grup </w:t>
      </w:r>
      <w:r w:rsidRPr="00750AC4">
        <w:rPr>
          <w:rFonts w:ascii="Times New Roman" w:hAnsi="Times New Roman" w:cs="Times New Roman"/>
          <w:i/>
          <w:sz w:val="24"/>
          <w:szCs w:val="24"/>
        </w:rPr>
        <w:t>whatsapp</w:t>
      </w:r>
      <w:r w:rsidRPr="00750AC4">
        <w:rPr>
          <w:rFonts w:ascii="Times New Roman" w:hAnsi="Times New Roman" w:cs="Times New Roman"/>
          <w:sz w:val="24"/>
          <w:szCs w:val="24"/>
        </w:rPr>
        <w:t xml:space="preserve"> peserta didik.</w:t>
      </w:r>
    </w:p>
    <w:p w14:paraId="6119CE70" w14:textId="7FE996FA" w:rsidR="001E1B67" w:rsidRPr="00750AC4" w:rsidRDefault="00FB3E70" w:rsidP="004F590F">
      <w:pPr>
        <w:spacing w:line="240" w:lineRule="auto"/>
        <w:ind w:firstLine="720"/>
        <w:jc w:val="both"/>
        <w:rPr>
          <w:rFonts w:ascii="Times New Roman" w:hAnsi="Times New Roman" w:cs="Times New Roman"/>
          <w:sz w:val="24"/>
          <w:szCs w:val="24"/>
        </w:rPr>
      </w:pPr>
      <w:r w:rsidRPr="00750AC4">
        <w:rPr>
          <w:rFonts w:ascii="Times New Roman" w:hAnsi="Times New Roman" w:cs="Times New Roman"/>
          <w:sz w:val="24"/>
          <w:szCs w:val="24"/>
        </w:rPr>
        <w:t>Salah satu materi yang harus dipelajari oleh peserta didik SMA yakni materi kimia. Materi kimia adalah materi yang konsepnya bersifat abstrak karena mempelajari tentang struktur, komposisi, sifat dan perubahan materi</w:t>
      </w:r>
      <w:r w:rsidR="00463A39" w:rsidRPr="00750AC4">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"/>
          <w:id w:val="-928499760"/>
          <w:placeholder>
            <w:docPart w:val="DefaultPlaceholder_-1854013440"/>
          </w:placeholder>
        </w:sdtPr>
        <w:sdtEndPr/>
        <w:sdtContent>
          <w:r w:rsidR="00750AC4" w:rsidRPr="00750AC4">
            <w:rPr>
              <w:rFonts w:ascii="Times New Roman" w:hAnsi="Times New Roman" w:cs="Times New Roman"/>
              <w:sz w:val="24"/>
              <w:szCs w:val="24"/>
            </w:rPr>
            <w:t>[3]</w:t>
          </w:r>
        </w:sdtContent>
      </w:sdt>
      <w:r w:rsidRPr="00750AC4">
        <w:rPr>
          <w:rFonts w:ascii="Times New Roman" w:hAnsi="Times New Roman" w:cs="Times New Roman"/>
          <w:sz w:val="24"/>
          <w:szCs w:val="24"/>
        </w:rPr>
        <w:t>. Salah satu materi kimia yang abstrak yaitu materi larutan elektrolit dan non elektrolit karena mempelajari tentang komponen larutan yang dibedakan dalam daya hantar listriknya</w:t>
      </w:r>
      <w:r w:rsidR="0089574F" w:rsidRPr="00750AC4">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"/>
          <w:id w:val="-1663392526"/>
          <w:placeholder>
            <w:docPart w:val="DefaultPlaceholder_-1854013440"/>
          </w:placeholder>
        </w:sdtPr>
        <w:sdtEndPr/>
        <w:sdtContent>
          <w:r w:rsidR="00750AC4" w:rsidRPr="00750AC4">
            <w:rPr>
              <w:rFonts w:ascii="Times New Roman" w:hAnsi="Times New Roman" w:cs="Times New Roman"/>
              <w:sz w:val="24"/>
              <w:szCs w:val="24"/>
            </w:rPr>
            <w:t>[4]</w:t>
          </w:r>
        </w:sdtContent>
      </w:sdt>
      <w:r w:rsidRPr="00750AC4">
        <w:rPr>
          <w:rFonts w:ascii="Times New Roman" w:hAnsi="Times New Roman" w:cs="Times New Roman"/>
          <w:sz w:val="24"/>
          <w:szCs w:val="24"/>
        </w:rPr>
        <w:t xml:space="preserve">. Daya hantar listrik suatu larutan dapat dilihat ketika dilakukan uji dengan alat uji dimana dari hasil uji terdapat perbedaan ciri-ciri untuk setiap jenis larutan. </w:t>
      </w:r>
    </w:p>
    <w:p w14:paraId="36118916" w14:textId="760A1753" w:rsidR="00FB3E70" w:rsidRPr="00750AC4" w:rsidRDefault="00FB3E70" w:rsidP="004F590F">
      <w:pPr>
        <w:spacing w:line="240" w:lineRule="auto"/>
        <w:ind w:firstLine="720"/>
        <w:jc w:val="both"/>
        <w:rPr>
          <w:rFonts w:ascii="Times New Roman" w:hAnsi="Times New Roman" w:cs="Times New Roman"/>
          <w:noProof/>
          <w:sz w:val="24"/>
          <w:szCs w:val="24"/>
        </w:rPr>
      </w:pPr>
      <w:r w:rsidRPr="00750AC4">
        <w:rPr>
          <w:rFonts w:ascii="Times New Roman" w:hAnsi="Times New Roman" w:cs="Times New Roman"/>
          <w:sz w:val="24"/>
          <w:szCs w:val="24"/>
        </w:rPr>
        <w:t xml:space="preserve">Setiap upaya atau cara yang dilakukan guru tentunya mengharapkan respon dari peserta didik. Respon adalah setiap bentuk tingkah laku individu yang merupakan balasan atau tanggapan terhadap suatu rangsangan atau stimulus </w:t>
      </w:r>
      <w:sdt>
        <w:sdtPr>
          <w:rPr>
            <w:rFonts w:ascii="Times New Roman" w:hAnsi="Times New Roman" w:cs="Times New Roman"/>
            <w:sz w:val="24"/>
            <w:szCs w:val="24"/>
          </w:rPr>
          <w:tag w:val="MENDELEY_CITATION_v3_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"/>
          <w:id w:val="883286890"/>
          <w:placeholder>
            <w:docPart w:val="DefaultPlaceholder_-1854013440"/>
          </w:placeholder>
        </w:sdtPr>
        <w:sdtEndPr/>
        <w:sdtContent>
          <w:r w:rsidR="00750AC4" w:rsidRPr="00750AC4">
            <w:rPr>
              <w:rFonts w:ascii="Times New Roman" w:hAnsi="Times New Roman" w:cs="Times New Roman"/>
              <w:sz w:val="24"/>
              <w:szCs w:val="24"/>
            </w:rPr>
            <w:t>[5]</w:t>
          </w:r>
        </w:sdtContent>
      </w:sdt>
      <w:r w:rsidRPr="00750AC4">
        <w:rPr>
          <w:rFonts w:ascii="Times New Roman" w:hAnsi="Times New Roman" w:cs="Times New Roman"/>
          <w:sz w:val="24"/>
          <w:szCs w:val="24"/>
        </w:rPr>
        <w:t xml:space="preserve">. Penelitian sebelumnya yang dilakukan oleh Novita (2017) yang berjudul “Pengaruh Respon tentang Pemanfaatan Media Video terhadap Hasil Belajar Peserta Didik pada Materi Koloid di Kelas XI SMAN 10 Aceh Barat Daya” menunjukan bahwa ada pengaruh antara respon terhadap hasil belajar peserta didik. Begitu pun dengan penelitian yang dilakukan oleh Agustya (2017) dengan judul “Pengaruh Respon Peserta Didik tentang Proses Pembelajaran terhadap Hasill Belajar Kelas X Mata Pelajaran Ekonomi di SMA Negeri I Wonoayu Kabupaten </w:t>
      </w:r>
      <w:r w:rsidRPr="00750AC4">
        <w:rPr>
          <w:rFonts w:ascii="Times New Roman" w:hAnsi="Times New Roman" w:cs="Times New Roman"/>
          <w:sz w:val="24"/>
          <w:szCs w:val="24"/>
        </w:rPr>
        <w:lastRenderedPageBreak/>
        <w:t>Sidoarjo” oleh karena itu perlu diteliti “P</w:t>
      </w:r>
      <w:r w:rsidRPr="00750AC4">
        <w:rPr>
          <w:rFonts w:ascii="Times New Roman" w:hAnsi="Times New Roman" w:cs="Times New Roman"/>
          <w:noProof/>
          <w:sz w:val="24"/>
          <w:szCs w:val="24"/>
        </w:rPr>
        <w:t>engaruh Respon Tentang Media Video Pembelajaran Terhadap Hasil Belajar Peserta Didik Pada Materi Larutan Eelektrolit dan Nonelektrolit Kelas X SMA Gelekat Lewo Boru Tahun Ajaran 2020/2021”</w:t>
      </w:r>
    </w:p>
    <w:p w14:paraId="59C4E822" w14:textId="77777777" w:rsidR="001E1B67" w:rsidRPr="00750AC4" w:rsidRDefault="001E1B67" w:rsidP="001E1B67">
      <w:pPr>
        <w:spacing w:line="240" w:lineRule="auto"/>
        <w:ind w:firstLine="284"/>
        <w:jc w:val="both"/>
        <w:rPr>
          <w:rFonts w:ascii="Times New Roman" w:hAnsi="Times New Roman" w:cs="Times New Roman"/>
          <w:sz w:val="24"/>
          <w:szCs w:val="24"/>
        </w:rPr>
      </w:pPr>
    </w:p>
    <w:p w14:paraId="0ED44B0D" w14:textId="77777777" w:rsidR="00FB3E70" w:rsidRPr="004F590F" w:rsidRDefault="00FB3E70" w:rsidP="00FB3E70">
      <w:pPr>
        <w:spacing w:line="240" w:lineRule="auto"/>
        <w:jc w:val="both"/>
        <w:rPr>
          <w:rFonts w:ascii="Times New Roman" w:hAnsi="Times New Roman" w:cs="Times New Roman"/>
          <w:noProof/>
          <w:sz w:val="24"/>
          <w:szCs w:val="24"/>
        </w:rPr>
      </w:pPr>
    </w:p>
    <w:p w14:paraId="014FF28A" w14:textId="7C2646C7" w:rsidR="00FB3E70" w:rsidRPr="004F590F" w:rsidRDefault="00B94F5D" w:rsidP="00B94F5D">
      <w:pPr>
        <w:pStyle w:val="ListParagraph"/>
        <w:numPr>
          <w:ilvl w:val="0"/>
          <w:numId w:val="5"/>
        </w:numPr>
        <w:spacing w:line="276" w:lineRule="auto"/>
        <w:ind w:left="284" w:hanging="284"/>
        <w:rPr>
          <w:rFonts w:ascii="Times New Roman" w:hAnsi="Times New Roman" w:cs="Times New Roman"/>
          <w:b/>
          <w:sz w:val="24"/>
          <w:szCs w:val="24"/>
        </w:rPr>
      </w:pPr>
      <w:r w:rsidRPr="004F590F">
        <w:rPr>
          <w:rFonts w:ascii="Times New Roman" w:hAnsi="Times New Roman" w:cs="Times New Roman"/>
          <w:b/>
          <w:sz w:val="24"/>
          <w:szCs w:val="24"/>
        </w:rPr>
        <w:t>Metode Penelitian</w:t>
      </w:r>
    </w:p>
    <w:p w14:paraId="7318502D" w14:textId="267CD9A2" w:rsidR="001E1B67" w:rsidRPr="004F590F" w:rsidRDefault="00FB3E70" w:rsidP="00B94F5D">
      <w:pPr>
        <w:spacing w:line="276" w:lineRule="auto"/>
        <w:ind w:firstLine="720"/>
        <w:jc w:val="both"/>
        <w:rPr>
          <w:rFonts w:ascii="Times New Roman" w:hAnsi="Times New Roman" w:cs="Times New Roman"/>
          <w:b/>
          <w:sz w:val="24"/>
          <w:szCs w:val="24"/>
        </w:rPr>
      </w:pPr>
      <w:r w:rsidRPr="004F590F">
        <w:rPr>
          <w:rFonts w:ascii="Times New Roman" w:hAnsi="Times New Roman" w:cs="Times New Roman"/>
          <w:sz w:val="24"/>
          <w:szCs w:val="24"/>
        </w:rPr>
        <w:t>Jenis penelitian ini adalah deskriptif dan asosiatif.</w:t>
      </w:r>
      <w:r w:rsidR="00205E22" w:rsidRPr="004F590F">
        <w:rPr>
          <w:rFonts w:ascii="Times New Roman" w:hAnsi="Times New Roman" w:cs="Times New Roman"/>
          <w:sz w:val="24"/>
          <w:szCs w:val="24"/>
        </w:rPr>
        <w:t xml:space="preserve"> </w:t>
      </w:r>
      <w:r w:rsidRPr="004F590F">
        <w:rPr>
          <w:rFonts w:ascii="Times New Roman" w:hAnsi="Times New Roman" w:cs="Times New Roman"/>
          <w:sz w:val="24"/>
          <w:szCs w:val="24"/>
        </w:rPr>
        <w:t>Pada</w:t>
      </w:r>
      <w:r w:rsidR="00205E22" w:rsidRPr="004F590F">
        <w:rPr>
          <w:rFonts w:ascii="Times New Roman" w:hAnsi="Times New Roman" w:cs="Times New Roman"/>
          <w:sz w:val="24"/>
          <w:szCs w:val="24"/>
        </w:rPr>
        <w:t xml:space="preserve"> </w:t>
      </w:r>
      <w:r w:rsidRPr="004F590F">
        <w:rPr>
          <w:rFonts w:ascii="Times New Roman" w:hAnsi="Times New Roman" w:cs="Times New Roman"/>
          <w:sz w:val="24"/>
          <w:szCs w:val="24"/>
        </w:rPr>
        <w:t>penelitian ini diberikan perlakuan yang sama untuk semua peserta didik yakni diberikan video pembelajaran.</w:t>
      </w:r>
    </w:p>
    <w:p w14:paraId="06C8C976" w14:textId="77777777" w:rsidR="00FB3E70" w:rsidRPr="004F590F" w:rsidRDefault="00FB3E70" w:rsidP="004F590F">
      <w:pPr>
        <w:spacing w:line="276" w:lineRule="auto"/>
        <w:ind w:firstLine="720"/>
        <w:jc w:val="both"/>
        <w:rPr>
          <w:rFonts w:ascii="Times New Roman" w:hAnsi="Times New Roman" w:cs="Times New Roman"/>
          <w:b/>
          <w:sz w:val="24"/>
          <w:szCs w:val="24"/>
        </w:rPr>
      </w:pPr>
      <w:r w:rsidRPr="004F590F">
        <w:rPr>
          <w:rFonts w:ascii="Times New Roman" w:hAnsi="Times New Roman" w:cs="Times New Roman"/>
          <w:sz w:val="24"/>
          <w:szCs w:val="24"/>
        </w:rPr>
        <w:t xml:space="preserve">Desain yang digunakan dalam penelitian ini adalah </w:t>
      </w:r>
      <w:r w:rsidRPr="004F590F">
        <w:rPr>
          <w:rFonts w:ascii="Times New Roman" w:hAnsi="Times New Roman" w:cs="Times New Roman"/>
          <w:i/>
          <w:sz w:val="24"/>
          <w:szCs w:val="24"/>
        </w:rPr>
        <w:t xml:space="preserve">One-Shot Case Study </w:t>
      </w:r>
      <w:r w:rsidRPr="004F590F">
        <w:rPr>
          <w:rFonts w:ascii="Times New Roman" w:hAnsi="Times New Roman" w:cs="Times New Roman"/>
          <w:sz w:val="24"/>
          <w:szCs w:val="24"/>
        </w:rPr>
        <w:t xml:space="preserve">dengan diberikan video pembelajaran terlebih dahulu dilanjutkan dengan pemberian soal dengan dengan pola desainnya sebagai berikut: </w:t>
      </w:r>
    </w:p>
    <w:tbl>
      <w:tblPr>
        <w:tblW w:w="0" w:type="auto"/>
        <w:tblInd w:w="1951" w:type="dxa"/>
        <w:tblLook w:val="04A0" w:firstRow="1" w:lastRow="0" w:firstColumn="1" w:lastColumn="0" w:noHBand="0" w:noVBand="1"/>
      </w:tblPr>
      <w:tblGrid>
        <w:gridCol w:w="1418"/>
      </w:tblGrid>
      <w:tr w:rsidR="00750AC4" w:rsidRPr="004F590F" w14:paraId="7D393DF8" w14:textId="77777777" w:rsidTr="001E1B67">
        <w:trPr>
          <w:trHeight w:val="356"/>
        </w:trPr>
        <w:tc>
          <w:tcPr>
            <w:tcW w:w="1418" w:type="dxa"/>
            <w:tcBorders>
              <w:top w:val="single" w:sz="4" w:space="0" w:color="auto"/>
              <w:left w:val="single" w:sz="4" w:space="0" w:color="auto"/>
              <w:bottom w:val="single" w:sz="4" w:space="0" w:color="auto"/>
              <w:right w:val="single" w:sz="4" w:space="0" w:color="auto"/>
            </w:tcBorders>
          </w:tcPr>
          <w:p w14:paraId="5FE55D4D" w14:textId="77777777" w:rsidR="00FB3E70" w:rsidRPr="004F590F" w:rsidRDefault="001E1B67" w:rsidP="001E1B67">
            <w:pPr>
              <w:pStyle w:val="ListParagraph"/>
              <w:spacing w:line="276" w:lineRule="auto"/>
              <w:ind w:left="0"/>
              <w:jc w:val="center"/>
              <w:rPr>
                <w:rFonts w:ascii="Times New Roman" w:hAnsi="Times New Roman" w:cs="Times New Roman"/>
                <w:b/>
                <w:sz w:val="24"/>
                <w:szCs w:val="24"/>
              </w:rPr>
            </w:pPr>
            <w:r w:rsidRPr="004F590F">
              <w:rPr>
                <w:rFonts w:ascii="Times New Roman" w:hAnsi="Times New Roman" w:cs="Times New Roman"/>
                <w:b/>
                <w:sz w:val="24"/>
                <w:szCs w:val="24"/>
              </w:rPr>
              <w:t xml:space="preserve">X </w:t>
            </w:r>
            <w:r w:rsidR="00FB3E70" w:rsidRPr="004F590F">
              <w:rPr>
                <w:rFonts w:ascii="Times New Roman" w:hAnsi="Times New Roman" w:cs="Times New Roman"/>
                <w:b/>
                <w:sz w:val="24"/>
                <w:szCs w:val="24"/>
              </w:rPr>
              <w:t xml:space="preserve">          O</w:t>
            </w:r>
          </w:p>
        </w:tc>
      </w:tr>
    </w:tbl>
    <w:p w14:paraId="180B3B9F" w14:textId="77777777" w:rsidR="001E1B67" w:rsidRPr="004F590F" w:rsidRDefault="00FB3E70" w:rsidP="004F590F">
      <w:pPr>
        <w:spacing w:line="276" w:lineRule="auto"/>
        <w:ind w:firstLine="720"/>
        <w:jc w:val="both"/>
        <w:rPr>
          <w:rFonts w:ascii="Times New Roman" w:hAnsi="Times New Roman" w:cs="Times New Roman"/>
          <w:sz w:val="24"/>
          <w:szCs w:val="24"/>
        </w:rPr>
      </w:pPr>
      <w:r w:rsidRPr="004F590F">
        <w:rPr>
          <w:rFonts w:ascii="Times New Roman" w:hAnsi="Times New Roman" w:cs="Times New Roman"/>
          <w:sz w:val="24"/>
          <w:szCs w:val="24"/>
        </w:rPr>
        <w:t>Populasi dalam penelitian ini adalah seluruh peserta didik kelas X IPA SMA Gelekat Lewo Boru tahun pelajaran 2020/2021 dan sampel dalam penelitian ini adalah seluruh peserta didik kelas X IPA SMA Gelekat Lewo Boru yang berjumlah 30 orang. Teknik pengambilan sampel dalam penelitian ini adalah adalah</w:t>
      </w:r>
      <w:r w:rsidRPr="004F590F">
        <w:rPr>
          <w:rFonts w:ascii="Times New Roman" w:hAnsi="Times New Roman" w:cs="Times New Roman"/>
          <w:i/>
          <w:sz w:val="24"/>
          <w:szCs w:val="24"/>
        </w:rPr>
        <w:t xml:space="preserve"> sampling jenuh. Sampling jenuh </w:t>
      </w:r>
      <w:r w:rsidRPr="004F590F">
        <w:rPr>
          <w:rFonts w:ascii="Times New Roman" w:hAnsi="Times New Roman" w:cs="Times New Roman"/>
          <w:sz w:val="24"/>
          <w:szCs w:val="24"/>
        </w:rPr>
        <w:t>yaitu teknik penentuan sampel bila semua anggota populasi digunakan sebagai sampel.</w:t>
      </w:r>
    </w:p>
    <w:p w14:paraId="01FB053A" w14:textId="77777777" w:rsidR="001E1B67" w:rsidRPr="004F590F" w:rsidRDefault="00FB3E70" w:rsidP="004F590F">
      <w:pPr>
        <w:spacing w:line="276" w:lineRule="auto"/>
        <w:ind w:firstLine="720"/>
        <w:jc w:val="both"/>
        <w:rPr>
          <w:rFonts w:ascii="Times New Roman" w:hAnsi="Times New Roman" w:cs="Times New Roman"/>
          <w:sz w:val="24"/>
          <w:szCs w:val="24"/>
        </w:rPr>
      </w:pPr>
      <w:r w:rsidRPr="004F590F">
        <w:rPr>
          <w:rFonts w:ascii="Times New Roman" w:hAnsi="Times New Roman" w:cs="Times New Roman"/>
          <w:sz w:val="24"/>
          <w:szCs w:val="24"/>
        </w:rPr>
        <w:t>Instrumen yang digunakan dalam penelitian ini yaitu Lembar validasi video pembelajaran yang meliputi lembar validasi ahli media dan lembar validasi ahli materi, Tes Hasil Belajar (THB) Materi Pokok Larutan Elektrolit dan Nonelektrolit, lembar penilaian portofolio untuk praktikum materi Larutan Elektrolit dan Non Elektrolit, dan angket respon peserta didik.</w:t>
      </w:r>
    </w:p>
    <w:p w14:paraId="160439F8" w14:textId="77777777" w:rsidR="001E1B67" w:rsidRPr="004F590F" w:rsidRDefault="00FB3E70" w:rsidP="004F590F">
      <w:pPr>
        <w:spacing w:line="276" w:lineRule="auto"/>
        <w:ind w:firstLine="720"/>
        <w:jc w:val="both"/>
        <w:rPr>
          <w:rFonts w:ascii="Times New Roman" w:hAnsi="Times New Roman" w:cs="Times New Roman"/>
          <w:sz w:val="24"/>
          <w:szCs w:val="24"/>
        </w:rPr>
      </w:pPr>
      <w:r w:rsidRPr="004F590F">
        <w:rPr>
          <w:rFonts w:ascii="Times New Roman" w:hAnsi="Times New Roman" w:cs="Times New Roman"/>
          <w:sz w:val="24"/>
          <w:szCs w:val="24"/>
        </w:rPr>
        <w:t xml:space="preserve">Teknik analisis data yang digunakan dalam penelitian ini adalah statistic kuantitatif. Validitas video pembelajaran </w:t>
      </w:r>
      <w:bookmarkStart w:id="6" w:name="_Hlk80427045"/>
      <w:r w:rsidRPr="004F590F">
        <w:rPr>
          <w:rFonts w:ascii="Times New Roman" w:hAnsi="Times New Roman" w:cs="Times New Roman"/>
          <w:sz w:val="24"/>
          <w:szCs w:val="24"/>
        </w:rPr>
        <w:t xml:space="preserve">dianalisis dengan </w:t>
      </w:r>
      <w:bookmarkEnd w:id="6"/>
      <w:r w:rsidRPr="004F590F">
        <w:rPr>
          <w:rFonts w:ascii="Times New Roman" w:hAnsi="Times New Roman" w:cs="Times New Roman"/>
          <w:sz w:val="24"/>
          <w:szCs w:val="24"/>
        </w:rPr>
        <w:t>menggunakan persamaan:</w:t>
      </w:r>
    </w:p>
    <w:p w14:paraId="40C4EEBC" w14:textId="5E076907" w:rsidR="00B94F5D" w:rsidRPr="004F590F" w:rsidRDefault="00FB3E70" w:rsidP="001E1B67">
      <w:pPr>
        <w:spacing w:line="276" w:lineRule="auto"/>
        <w:ind w:firstLine="284"/>
        <w:jc w:val="both"/>
        <w:rPr>
          <w:rFonts w:ascii="Times New Roman" w:eastAsiaTheme="minorEastAsia" w:hAnsi="Times New Roman" w:cs="Times New Roman"/>
          <w:sz w:val="24"/>
          <w:szCs w:val="24"/>
        </w:rPr>
      </w:pPr>
      <w:bookmarkStart w:id="7" w:name="_Hlk174529436"/>
      <m:oMath>
        <m:r>
          <w:rPr>
            <w:rFonts w:ascii="Cambria Math" w:hAnsi="Cambria Math" w:cs="Times New Roman"/>
            <w:sz w:val="24"/>
            <w:szCs w:val="24"/>
          </w:rPr>
          <m:t>Nilai</m:t>
        </m:r>
        <m:r>
          <w:rPr>
            <w:rFonts w:ascii="Cambria Math" w:hAnsi="Times New Roman" w:cs="Times New Roman"/>
            <w:sz w:val="24"/>
            <w:szCs w:val="24"/>
          </w:rPr>
          <m:t xml:space="preserve"> </m:t>
        </m:r>
        <m:r>
          <w:rPr>
            <w:rFonts w:ascii="Cambria Math" w:hAnsi="Cambria Math" w:cs="Times New Roman"/>
            <w:sz w:val="24"/>
            <w:szCs w:val="24"/>
          </w:rPr>
          <m:t>validitas</m:t>
        </m:r>
        <m:r>
          <w:rPr>
            <w:rFonts w:ascii="Cambria Math" w:hAnsi="Times New Roman" w:cs="Times New Roman"/>
            <w:sz w:val="24"/>
            <w:szCs w:val="24"/>
          </w:rPr>
          <m:t xml:space="preserve"> </m:t>
        </m:r>
        <m:r>
          <w:rPr>
            <w:rFonts w:ascii="Cambria Math" w:hAnsi="Cambria Math" w:cs="Times New Roman"/>
            <w:sz w:val="24"/>
            <w:szCs w:val="24"/>
          </w:rPr>
          <m:t>video</m:t>
        </m:r>
        <m:r>
          <w:rPr>
            <w:rFonts w:ascii="Cambria Math" w:hAnsi="Times New Roman" w:cs="Times New Roman"/>
            <w:sz w:val="24"/>
            <w:szCs w:val="24"/>
          </w:rPr>
          <m:t xml:space="preserve"> </m:t>
        </m:r>
        <m:r>
          <w:rPr>
            <w:rFonts w:ascii="Cambria Math" w:hAnsi="Cambria Math" w:cs="Times New Roman"/>
            <w:sz w:val="24"/>
            <w:szCs w:val="24"/>
          </w:rPr>
          <m:t>pembelajaran</m:t>
        </m:r>
      </m:oMath>
      <w:r w:rsidR="00B94F5D" w:rsidRPr="004F590F">
        <w:rPr>
          <w:rFonts w:ascii="Times New Roman" w:eastAsiaTheme="minorEastAsia" w:hAnsi="Times New Roman" w:cs="Times New Roman"/>
          <w:sz w:val="24"/>
          <w:szCs w:val="24"/>
        </w:rPr>
        <w:t>=</w:t>
      </w:r>
    </w:p>
    <w:p w14:paraId="3B30A5E7" w14:textId="118F47DF" w:rsidR="00FB3E70" w:rsidRPr="004F590F" w:rsidRDefault="00B94F5D" w:rsidP="001E1B67">
      <w:pPr>
        <w:spacing w:line="276" w:lineRule="auto"/>
        <w:ind w:firstLine="284"/>
        <w:jc w:val="both"/>
        <w:rPr>
          <w:rFonts w:ascii="Times New Roman" w:eastAsiaTheme="minorEastAsia" w:hAnsi="Times New Roman" w:cs="Times New Roman"/>
          <w:sz w:val="24"/>
          <w:szCs w:val="24"/>
        </w:rPr>
      </w:pPr>
      <m:oMathPara>
        <m:oMath>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jumla</m:t>
              </m:r>
              <m:r>
                <w:rPr>
                  <w:rFonts w:ascii="Times New Roman" w:hAnsi="Times New Roman" w:cs="Times New Roman"/>
                  <w:sz w:val="24"/>
                  <w:szCs w:val="24"/>
                </w:rPr>
                <m:t>h</m:t>
              </m:r>
              <m:r>
                <w:rPr>
                  <w:rFonts w:ascii="Cambria Math" w:hAnsi="Times New Roman" w:cs="Times New Roman"/>
                  <w:sz w:val="24"/>
                  <w:szCs w:val="24"/>
                </w:rPr>
                <m:t xml:space="preserve"> </m:t>
              </m:r>
              <m:r>
                <w:rPr>
                  <w:rFonts w:ascii="Cambria Math" w:hAnsi="Cambria Math" w:cs="Times New Roman"/>
                  <w:sz w:val="24"/>
                  <w:szCs w:val="24"/>
                </w:rPr>
                <m:t>skor</m:t>
              </m:r>
              <m:r>
                <w:rPr>
                  <w:rFonts w:ascii="Cambria Math" w:hAnsi="Times New Roman" w:cs="Times New Roman"/>
                  <w:sz w:val="24"/>
                  <w:szCs w:val="24"/>
                </w:rPr>
                <m:t xml:space="preserve"> </m:t>
              </m:r>
              <m:r>
                <w:rPr>
                  <w:rFonts w:ascii="Cambria Math" w:hAnsi="Cambria Math" w:cs="Times New Roman"/>
                  <w:sz w:val="24"/>
                  <w:szCs w:val="24"/>
                </w:rPr>
                <m:t>yang</m:t>
              </m:r>
              <m:r>
                <w:rPr>
                  <w:rFonts w:ascii="Cambria Math" w:hAnsi="Times New Roman" w:cs="Times New Roman"/>
                  <w:sz w:val="24"/>
                  <w:szCs w:val="24"/>
                </w:rPr>
                <m:t xml:space="preserve"> </m:t>
              </m:r>
              <m:r>
                <w:rPr>
                  <w:rFonts w:ascii="Cambria Math" w:hAnsi="Cambria Math" w:cs="Times New Roman"/>
                  <w:sz w:val="24"/>
                  <w:szCs w:val="24"/>
                </w:rPr>
                <m:t>diperole</m:t>
              </m:r>
              <m:r>
                <w:rPr>
                  <w:rFonts w:ascii="Times New Roman" w:hAnsi="Times New Roman" w:cs="Times New Roman"/>
                  <w:sz w:val="24"/>
                  <w:szCs w:val="24"/>
                </w:rPr>
                <m:t>h</m:t>
              </m:r>
            </m:num>
            <m:den>
              <m:r>
                <w:rPr>
                  <w:rFonts w:ascii="Cambria Math" w:hAnsi="Cambria Math" w:cs="Times New Roman"/>
                  <w:sz w:val="24"/>
                  <w:szCs w:val="24"/>
                </w:rPr>
                <m:t>skor</m:t>
              </m:r>
              <m:r>
                <w:rPr>
                  <w:rFonts w:ascii="Cambria Math" w:hAnsi="Times New Roman" w:cs="Times New Roman"/>
                  <w:sz w:val="24"/>
                  <w:szCs w:val="24"/>
                </w:rPr>
                <m:t xml:space="preserve"> </m:t>
              </m:r>
              <m:r>
                <w:rPr>
                  <w:rFonts w:ascii="Cambria Math" w:hAnsi="Cambria Math" w:cs="Times New Roman"/>
                  <w:sz w:val="24"/>
                  <w:szCs w:val="24"/>
                </w:rPr>
                <m:t>maksimal</m:t>
              </m:r>
            </m:den>
          </m:f>
          <m:r>
            <w:rPr>
              <w:rFonts w:ascii="Cambria Math" w:hAnsi="Cambria Math" w:cs="Times New Roman"/>
              <w:sz w:val="24"/>
              <w:szCs w:val="24"/>
            </w:rPr>
            <m:t>x</m:t>
          </m:r>
          <m:r>
            <w:rPr>
              <w:rFonts w:ascii="Cambria Math" w:hAnsi="Times New Roman" w:cs="Times New Roman"/>
              <w:sz w:val="24"/>
              <w:szCs w:val="24"/>
            </w:rPr>
            <m:t>100</m:t>
          </m:r>
        </m:oMath>
      </m:oMathPara>
    </w:p>
    <w:bookmarkEnd w:id="7"/>
    <w:p w14:paraId="54597259" w14:textId="77777777" w:rsidR="006B0F07" w:rsidRPr="004F590F" w:rsidRDefault="006B0F07" w:rsidP="006B0F07">
      <w:pPr>
        <w:spacing w:line="276" w:lineRule="auto"/>
        <w:jc w:val="both"/>
        <w:rPr>
          <w:rFonts w:ascii="Times New Roman" w:hAnsi="Times New Roman" w:cs="Times New Roman"/>
          <w:sz w:val="24"/>
          <w:szCs w:val="24"/>
        </w:rPr>
      </w:pPr>
      <w:r w:rsidRPr="004F590F">
        <w:rPr>
          <w:rFonts w:ascii="Times New Roman" w:eastAsiaTheme="minorEastAsia" w:hAnsi="Times New Roman" w:cs="Times New Roman"/>
          <w:sz w:val="24"/>
          <w:szCs w:val="24"/>
        </w:rPr>
        <w:t>Dengan skor tertinggi = 5 (sangat baik) dan skor terendah = 1 (sangat tidak baik)</w:t>
      </w:r>
    </w:p>
    <w:p w14:paraId="06849B99" w14:textId="77777777" w:rsidR="00FB3E70" w:rsidRPr="004F590F" w:rsidRDefault="00FB3E70" w:rsidP="001E1B67">
      <w:pPr>
        <w:spacing w:line="276" w:lineRule="auto"/>
        <w:ind w:firstLine="284"/>
        <w:jc w:val="both"/>
        <w:rPr>
          <w:rFonts w:ascii="Times New Roman" w:hAnsi="Times New Roman" w:cs="Times New Roman"/>
          <w:sz w:val="24"/>
          <w:szCs w:val="24"/>
        </w:rPr>
      </w:pPr>
      <w:r w:rsidRPr="004F590F">
        <w:rPr>
          <w:rFonts w:ascii="Times New Roman" w:hAnsi="Times New Roman" w:cs="Times New Roman"/>
          <w:sz w:val="24"/>
          <w:szCs w:val="24"/>
        </w:rPr>
        <w:t>Nilai yang diperoleh kemudian diintepretasikan dengan kategori 0-35 (sangat tidak baik), 36-45 (tidak baik), 50-65 (kurang baik), 66-84 (baik), 85-100 (sangat baik) (diadaptasi dari Irwandi,2019)</w:t>
      </w:r>
    </w:p>
    <w:p w14:paraId="2851F933" w14:textId="77777777" w:rsidR="00FB3E70" w:rsidRPr="004F590F" w:rsidRDefault="00FB3E70" w:rsidP="001E1B67">
      <w:pPr>
        <w:spacing w:line="276" w:lineRule="auto"/>
        <w:ind w:firstLine="284"/>
        <w:jc w:val="both"/>
        <w:rPr>
          <w:rFonts w:ascii="Times New Roman" w:hAnsi="Times New Roman" w:cs="Times New Roman"/>
          <w:sz w:val="24"/>
          <w:szCs w:val="24"/>
        </w:rPr>
      </w:pPr>
      <w:r w:rsidRPr="004F590F">
        <w:rPr>
          <w:rFonts w:ascii="Times New Roman" w:hAnsi="Times New Roman" w:cs="Times New Roman"/>
          <w:sz w:val="24"/>
          <w:szCs w:val="24"/>
        </w:rPr>
        <w:t>Respon siswa terhadap video pembelajaran dianalisis dengan menggunakan persamaan:</w:t>
      </w:r>
    </w:p>
    <w:p w14:paraId="6BD1F157" w14:textId="47BEE9E3" w:rsidR="00FB3E70" w:rsidRPr="004F590F" w:rsidRDefault="00FB3E70" w:rsidP="00FB3E70">
      <w:pPr>
        <w:spacing w:line="276" w:lineRule="auto"/>
        <w:ind w:firstLine="720"/>
        <w:jc w:val="both"/>
        <w:rPr>
          <w:rFonts w:ascii="Times New Roman" w:hAnsi="Times New Roman" w:cs="Times New Roman"/>
          <w:sz w:val="24"/>
          <w:szCs w:val="24"/>
        </w:rPr>
      </w:pPr>
      <m:oMathPara>
        <m:oMath>
          <m:r>
            <w:rPr>
              <w:rFonts w:ascii="Cambria Math" w:hAnsi="Cambria Math" w:cs="Times New Roman"/>
              <w:sz w:val="24"/>
              <w:szCs w:val="24"/>
            </w:rPr>
            <m:t>Persentase</m:t>
          </m:r>
          <m:r>
            <w:rPr>
              <w:rFonts w:ascii="Cambria Math" w:hAnsi="Times New Roman" w:cs="Times New Roman"/>
              <w:sz w:val="24"/>
              <w:szCs w:val="24"/>
            </w:rPr>
            <m:t xml:space="preserve"> </m:t>
          </m:r>
          <m:r>
            <w:rPr>
              <w:rFonts w:ascii="Cambria Math" w:hAnsi="Cambria Math" w:cs="Times New Roman"/>
              <w:sz w:val="24"/>
              <w:szCs w:val="24"/>
            </w:rPr>
            <m:t xml:space="preserve">respon= </m:t>
          </m:r>
          <m:f>
            <m:fPr>
              <m:ctrlPr>
                <w:rPr>
                  <w:rFonts w:ascii="Cambria Math" w:hAnsi="Times New Roman" w:cs="Times New Roman"/>
                  <w:i/>
                  <w:sz w:val="24"/>
                  <w:szCs w:val="24"/>
                </w:rPr>
              </m:ctrlPr>
            </m:fPr>
            <m:num>
              <m:r>
                <w:rPr>
                  <w:rFonts w:ascii="Cambria Math" w:hAnsi="Cambria Math" w:cs="Times New Roman"/>
                  <w:sz w:val="24"/>
                  <w:szCs w:val="24"/>
                </w:rPr>
                <m:t>jumla</m:t>
              </m:r>
              <m:r>
                <w:rPr>
                  <w:rFonts w:ascii="Times New Roman" w:hAnsi="Times New Roman" w:cs="Times New Roman"/>
                  <w:sz w:val="24"/>
                  <w:szCs w:val="24"/>
                </w:rPr>
                <m:t>h</m:t>
              </m:r>
              <m:r>
                <w:rPr>
                  <w:rFonts w:ascii="Cambria Math" w:hAnsi="Times New Roman" w:cs="Times New Roman"/>
                  <w:sz w:val="24"/>
                  <w:szCs w:val="24"/>
                </w:rPr>
                <m:t xml:space="preserve"> </m:t>
              </m:r>
              <m:r>
                <w:rPr>
                  <w:rFonts w:ascii="Cambria Math" w:hAnsi="Cambria Math" w:cs="Times New Roman"/>
                  <w:sz w:val="24"/>
                  <w:szCs w:val="24"/>
                </w:rPr>
                <m:t>skor</m:t>
              </m:r>
              <m:r>
                <w:rPr>
                  <w:rFonts w:ascii="Cambria Math" w:hAnsi="Times New Roman" w:cs="Times New Roman"/>
                  <w:sz w:val="24"/>
                  <w:szCs w:val="24"/>
                </w:rPr>
                <m:t xml:space="preserve"> </m:t>
              </m:r>
              <m:r>
                <w:rPr>
                  <w:rFonts w:ascii="Cambria Math" w:hAnsi="Cambria Math" w:cs="Times New Roman"/>
                  <w:sz w:val="24"/>
                  <w:szCs w:val="24"/>
                </w:rPr>
                <m:t>yang</m:t>
              </m:r>
              <m:r>
                <w:rPr>
                  <w:rFonts w:ascii="Cambria Math" w:hAnsi="Times New Roman" w:cs="Times New Roman"/>
                  <w:sz w:val="24"/>
                  <w:szCs w:val="24"/>
                </w:rPr>
                <m:t xml:space="preserve"> </m:t>
              </m:r>
              <m:r>
                <w:rPr>
                  <w:rFonts w:ascii="Cambria Math" w:hAnsi="Cambria Math" w:cs="Times New Roman"/>
                  <w:sz w:val="24"/>
                  <w:szCs w:val="24"/>
                </w:rPr>
                <m:t>diperole</m:t>
              </m:r>
              <m:r>
                <w:rPr>
                  <w:rFonts w:ascii="Times New Roman" w:hAnsi="Times New Roman" w:cs="Times New Roman"/>
                  <w:sz w:val="24"/>
                  <w:szCs w:val="24"/>
                </w:rPr>
                <m:t>h</m:t>
              </m:r>
            </m:num>
            <m:den>
              <m:r>
                <w:rPr>
                  <w:rFonts w:ascii="Cambria Math" w:hAnsi="Cambria Math" w:cs="Times New Roman"/>
                  <w:sz w:val="24"/>
                  <w:szCs w:val="24"/>
                </w:rPr>
                <m:t>skor</m:t>
              </m:r>
              <m:r>
                <w:rPr>
                  <w:rFonts w:ascii="Cambria Math" w:hAnsi="Times New Roman" w:cs="Times New Roman"/>
                  <w:sz w:val="24"/>
                  <w:szCs w:val="24"/>
                </w:rPr>
                <m:t xml:space="preserve"> </m:t>
              </m:r>
              <m:r>
                <w:rPr>
                  <w:rFonts w:ascii="Cambria Math" w:hAnsi="Cambria Math" w:cs="Times New Roman"/>
                  <w:sz w:val="24"/>
                  <w:szCs w:val="24"/>
                </w:rPr>
                <m:t>maksimum</m:t>
              </m:r>
            </m:den>
          </m:f>
          <m:r>
            <w:rPr>
              <w:rFonts w:ascii="Cambria Math" w:hAnsi="Cambria Math" w:cs="Times New Roman"/>
              <w:sz w:val="24"/>
              <w:szCs w:val="24"/>
            </w:rPr>
            <m:t>x</m:t>
          </m:r>
          <m:r>
            <w:rPr>
              <w:rFonts w:ascii="Cambria Math" w:hAnsi="Times New Roman" w:cs="Times New Roman"/>
              <w:sz w:val="24"/>
              <w:szCs w:val="24"/>
            </w:rPr>
            <m:t>100%</m:t>
          </m:r>
        </m:oMath>
      </m:oMathPara>
    </w:p>
    <w:p w14:paraId="7024924F" w14:textId="23BC4F86" w:rsidR="00FB3E70" w:rsidRPr="004F590F" w:rsidRDefault="00FB3E70" w:rsidP="004F590F">
      <w:pPr>
        <w:spacing w:line="276" w:lineRule="auto"/>
        <w:ind w:firstLine="720"/>
        <w:jc w:val="both"/>
        <w:rPr>
          <w:rFonts w:ascii="Times New Roman" w:hAnsi="Times New Roman" w:cs="Times New Roman"/>
          <w:sz w:val="24"/>
          <w:szCs w:val="24"/>
        </w:rPr>
      </w:pPr>
      <w:r w:rsidRPr="004F590F">
        <w:rPr>
          <w:rFonts w:ascii="Times New Roman" w:hAnsi="Times New Roman" w:cs="Times New Roman"/>
          <w:sz w:val="24"/>
          <w:szCs w:val="24"/>
        </w:rPr>
        <w:t>Persentase yang diperoleh kemudian diintepretasikan dengan kategori</w:t>
      </w:r>
      <w:r w:rsidRPr="004F590F">
        <w:rPr>
          <w:rFonts w:ascii="Times New Roman" w:eastAsiaTheme="minorEastAsia" w:hAnsi="Times New Roman" w:cs="Times New Roman"/>
          <w:sz w:val="24"/>
          <w:szCs w:val="24"/>
        </w:rPr>
        <w:t>81,25 &lt; x &lt; 100 (sangat baik), 62,5 &lt; x &lt; 81,25(baik), 43,75 &lt; x &lt; 62,5 (kurang baik) (Akbar, 2013).</w:t>
      </w:r>
    </w:p>
    <w:p w14:paraId="460DDCB5" w14:textId="77777777" w:rsidR="00FB3E70" w:rsidRPr="004F590F" w:rsidRDefault="00FB3E70" w:rsidP="001E1B67">
      <w:pPr>
        <w:spacing w:line="276" w:lineRule="auto"/>
        <w:ind w:firstLine="284"/>
        <w:jc w:val="both"/>
        <w:rPr>
          <w:rFonts w:ascii="Times New Roman" w:hAnsi="Times New Roman" w:cs="Times New Roman"/>
          <w:sz w:val="24"/>
          <w:szCs w:val="24"/>
        </w:rPr>
      </w:pPr>
      <w:r w:rsidRPr="004F590F">
        <w:rPr>
          <w:rFonts w:ascii="Times New Roman" w:hAnsi="Times New Roman" w:cs="Times New Roman"/>
          <w:sz w:val="24"/>
          <w:szCs w:val="24"/>
        </w:rPr>
        <w:t>Hasil belajar siswa pada materi larutan elektrolit dan nonelektrolit dianalisis dengan menggunakan persamaan:</w:t>
      </w:r>
    </w:p>
    <w:p w14:paraId="1CD8D6E9" w14:textId="77777777" w:rsidR="00FB3E70" w:rsidRPr="004F590F" w:rsidRDefault="00FB3E70" w:rsidP="00FB3E70">
      <w:pPr>
        <w:spacing w:line="276" w:lineRule="auto"/>
        <w:ind w:firstLine="720"/>
        <w:jc w:val="both"/>
        <w:rPr>
          <w:rFonts w:ascii="Times New Roman" w:hAnsi="Times New Roman" w:cs="Times New Roman"/>
          <w:sz w:val="24"/>
          <w:szCs w:val="24"/>
        </w:rPr>
      </w:pPr>
      <m:oMath>
        <m:r>
          <w:rPr>
            <w:rFonts w:ascii="Cambria Math" w:hAnsi="Cambria Math" w:cs="Times New Roman"/>
            <w:sz w:val="24"/>
            <w:szCs w:val="24"/>
          </w:rPr>
          <m:t>Nilai</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rPr>
              <m:t>skor</m:t>
            </m:r>
            <m:r>
              <w:rPr>
                <w:rFonts w:ascii="Cambria Math" w:hAnsi="Times New Roman" w:cs="Times New Roman"/>
                <w:sz w:val="24"/>
                <w:szCs w:val="24"/>
              </w:rPr>
              <m:t xml:space="preserve"> </m:t>
            </m:r>
            <m:r>
              <w:rPr>
                <w:rFonts w:ascii="Cambria Math" w:hAnsi="Cambria Math" w:cs="Times New Roman"/>
                <w:sz w:val="24"/>
                <w:szCs w:val="24"/>
              </w:rPr>
              <m:t>yang</m:t>
            </m:r>
            <m:r>
              <w:rPr>
                <w:rFonts w:ascii="Cambria Math" w:hAnsi="Times New Roman" w:cs="Times New Roman"/>
                <w:sz w:val="24"/>
                <w:szCs w:val="24"/>
              </w:rPr>
              <m:t xml:space="preserve"> </m:t>
            </m:r>
            <m:r>
              <w:rPr>
                <w:rFonts w:ascii="Cambria Math" w:hAnsi="Cambria Math" w:cs="Times New Roman"/>
                <w:sz w:val="24"/>
                <w:szCs w:val="24"/>
              </w:rPr>
              <m:t>diperole</m:t>
            </m:r>
            <m:r>
              <w:rPr>
                <w:rFonts w:ascii="Times New Roman" w:hAnsi="Times New Roman" w:cs="Times New Roman"/>
                <w:sz w:val="24"/>
                <w:szCs w:val="24"/>
              </w:rPr>
              <m:t>h</m:t>
            </m:r>
            <m:r>
              <w:rPr>
                <w:rFonts w:ascii="Cambria Math" w:hAnsi="Times New Roman" w:cs="Times New Roman"/>
                <w:sz w:val="24"/>
                <w:szCs w:val="24"/>
              </w:rPr>
              <m:t xml:space="preserve"> </m:t>
            </m:r>
            <m:r>
              <w:rPr>
                <w:rFonts w:ascii="Cambria Math" w:hAnsi="Cambria Math" w:cs="Times New Roman"/>
                <w:sz w:val="24"/>
                <w:szCs w:val="24"/>
              </w:rPr>
              <m:t>peserta</m:t>
            </m:r>
            <m:r>
              <w:rPr>
                <w:rFonts w:ascii="Cambria Math" w:hAnsi="Times New Roman" w:cs="Times New Roman"/>
                <w:sz w:val="24"/>
                <w:szCs w:val="24"/>
              </w:rPr>
              <m:t xml:space="preserve"> </m:t>
            </m:r>
            <m:r>
              <w:rPr>
                <w:rFonts w:ascii="Cambria Math" w:hAnsi="Cambria Math" w:cs="Times New Roman"/>
                <w:sz w:val="24"/>
                <w:szCs w:val="24"/>
              </w:rPr>
              <m:t>didik</m:t>
            </m:r>
            <m:r>
              <w:rPr>
                <w:rFonts w:ascii="Cambria Math" w:hAnsi="Times New Roman" w:cs="Times New Roman"/>
                <w:sz w:val="24"/>
                <w:szCs w:val="24"/>
              </w:rPr>
              <m:t xml:space="preserve"> </m:t>
            </m:r>
          </m:num>
          <m:den>
            <m:r>
              <w:rPr>
                <w:rFonts w:ascii="Cambria Math" w:hAnsi="Cambria Math" w:cs="Times New Roman"/>
                <w:sz w:val="24"/>
                <w:szCs w:val="24"/>
              </w:rPr>
              <m:t>skor</m:t>
            </m:r>
            <m:r>
              <w:rPr>
                <w:rFonts w:ascii="Cambria Math" w:hAnsi="Times New Roman" w:cs="Times New Roman"/>
                <w:sz w:val="24"/>
                <w:szCs w:val="24"/>
              </w:rPr>
              <m:t xml:space="preserve"> </m:t>
            </m:r>
            <m:r>
              <w:rPr>
                <w:rFonts w:ascii="Cambria Math" w:hAnsi="Cambria Math" w:cs="Times New Roman"/>
                <w:sz w:val="24"/>
                <w:szCs w:val="24"/>
              </w:rPr>
              <m:t>maksimal</m:t>
            </m:r>
            <m:r>
              <w:rPr>
                <w:rFonts w:ascii="Cambria Math" w:hAnsi="Times New Roman" w:cs="Times New Roman"/>
                <w:sz w:val="24"/>
                <w:szCs w:val="24"/>
              </w:rPr>
              <m:t xml:space="preserve"> </m:t>
            </m:r>
          </m:den>
        </m:f>
      </m:oMath>
      <w:r w:rsidRPr="004F590F">
        <w:rPr>
          <w:rFonts w:ascii="Times New Roman" w:eastAsiaTheme="minorEastAsia" w:hAnsi="Times New Roman" w:cs="Times New Roman"/>
          <w:sz w:val="24"/>
          <w:szCs w:val="24"/>
        </w:rPr>
        <w:t xml:space="preserve"> x 100</w:t>
      </w:r>
    </w:p>
    <w:p w14:paraId="45B9633D" w14:textId="7549B29E" w:rsidR="00FB3E70" w:rsidRPr="004F590F" w:rsidRDefault="00FB3E70" w:rsidP="004F590F">
      <w:pPr>
        <w:spacing w:line="276" w:lineRule="auto"/>
        <w:ind w:firstLine="720"/>
        <w:jc w:val="both"/>
        <w:rPr>
          <w:rFonts w:ascii="Times New Roman" w:hAnsi="Times New Roman" w:cs="Times New Roman"/>
          <w:sz w:val="24"/>
          <w:szCs w:val="24"/>
        </w:rPr>
      </w:pPr>
      <w:r w:rsidRPr="004F590F">
        <w:rPr>
          <w:rFonts w:ascii="Times New Roman" w:hAnsi="Times New Roman" w:cs="Times New Roman"/>
          <w:sz w:val="24"/>
          <w:szCs w:val="24"/>
        </w:rPr>
        <w:t>Peserta didik dikatakan tuntas jika memperoleh nilai &gt; 65. Kriteria ketuntasan minimal di SMA Galekat Lewo tahun ajaran 2020/2021</w:t>
      </w:r>
      <w:r w:rsidR="00750AC4" w:rsidRPr="004F590F">
        <w:rPr>
          <w:rFonts w:ascii="Times New Roman" w:hAnsi="Times New Roman" w:cs="Times New Roman"/>
          <w:sz w:val="24"/>
          <w:szCs w:val="24"/>
        </w:rPr>
        <w:t xml:space="preserve"> </w:t>
      </w:r>
      <w:r w:rsidRPr="004F590F">
        <w:rPr>
          <w:rFonts w:ascii="Times New Roman" w:hAnsi="Times New Roman" w:cs="Times New Roman"/>
          <w:sz w:val="24"/>
          <w:szCs w:val="24"/>
        </w:rPr>
        <w:t xml:space="preserve">adalah 65. Selanjutnya untuk mengetahui hubungan respon dan hasil belajar siswa menggunakan uji korelasi </w:t>
      </w:r>
      <w:r w:rsidRPr="004F590F">
        <w:rPr>
          <w:rFonts w:ascii="Times New Roman" w:hAnsi="Times New Roman" w:cs="Times New Roman"/>
          <w:bCs/>
          <w:sz w:val="24"/>
          <w:szCs w:val="24"/>
        </w:rPr>
        <w:t xml:space="preserve">tunggal/korelasi </w:t>
      </w:r>
      <w:r w:rsidRPr="004F590F">
        <w:rPr>
          <w:rFonts w:ascii="Times New Roman" w:hAnsi="Times New Roman" w:cs="Times New Roman"/>
          <w:bCs/>
          <w:i/>
          <w:sz w:val="24"/>
          <w:szCs w:val="24"/>
        </w:rPr>
        <w:t>Pearson Product Moment</w:t>
      </w:r>
      <w:r w:rsidRPr="004F590F">
        <w:rPr>
          <w:rFonts w:ascii="Times New Roman" w:hAnsi="Times New Roman" w:cs="Times New Roman"/>
          <w:bCs/>
          <w:sz w:val="24"/>
          <w:szCs w:val="24"/>
        </w:rPr>
        <w:t xml:space="preserve"> (r)</w:t>
      </w:r>
      <w:r w:rsidRPr="004F590F">
        <w:rPr>
          <w:rFonts w:ascii="Times New Roman" w:hAnsi="Times New Roman" w:cs="Times New Roman"/>
          <w:sz w:val="24"/>
          <w:szCs w:val="24"/>
        </w:rPr>
        <w:t xml:space="preserve">, sedangkan untuk mengetahui pengaruh respon terhadap hasil belajar siswa menggunakan uji regresi sederhana, dengan </w:t>
      </w:r>
      <w:r w:rsidRPr="004F590F">
        <w:rPr>
          <w:rFonts w:ascii="Times New Roman" w:hAnsi="Times New Roman" w:cs="Times New Roman"/>
          <w:sz w:val="24"/>
          <w:szCs w:val="24"/>
        </w:rPr>
        <w:lastRenderedPageBreak/>
        <w:t>terlebih dahulu melakukan uji persyaratan yakni uji normalitas dan linearitas.</w:t>
      </w:r>
    </w:p>
    <w:p w14:paraId="7420F6A5" w14:textId="77777777" w:rsidR="00FB3E70" w:rsidRPr="004F590F" w:rsidRDefault="00FB3E70" w:rsidP="00FB3E70">
      <w:pPr>
        <w:spacing w:line="276" w:lineRule="auto"/>
        <w:jc w:val="both"/>
        <w:rPr>
          <w:rFonts w:ascii="Times New Roman" w:hAnsi="Times New Roman" w:cs="Times New Roman"/>
          <w:sz w:val="24"/>
          <w:szCs w:val="24"/>
        </w:rPr>
      </w:pPr>
    </w:p>
    <w:p w14:paraId="2FA30FD4" w14:textId="38CAA23A" w:rsidR="00FB3E70" w:rsidRPr="004F590F" w:rsidRDefault="00B94F5D" w:rsidP="00B94F5D">
      <w:pPr>
        <w:pStyle w:val="ListParagraph"/>
        <w:numPr>
          <w:ilvl w:val="0"/>
          <w:numId w:val="5"/>
        </w:numPr>
        <w:spacing w:line="276" w:lineRule="auto"/>
        <w:ind w:left="284" w:hanging="284"/>
        <w:jc w:val="both"/>
        <w:rPr>
          <w:rFonts w:ascii="Times New Roman" w:hAnsi="Times New Roman" w:cs="Times New Roman"/>
          <w:b/>
          <w:sz w:val="24"/>
          <w:szCs w:val="24"/>
        </w:rPr>
      </w:pPr>
      <w:r w:rsidRPr="004F590F">
        <w:rPr>
          <w:rFonts w:ascii="Times New Roman" w:hAnsi="Times New Roman" w:cs="Times New Roman"/>
          <w:b/>
          <w:sz w:val="24"/>
          <w:szCs w:val="24"/>
        </w:rPr>
        <w:t>Hasil Dan Pembahasa</w:t>
      </w:r>
      <w:r w:rsidR="00C24B85">
        <w:rPr>
          <w:rFonts w:ascii="Times New Roman" w:hAnsi="Times New Roman" w:cs="Times New Roman"/>
          <w:b/>
          <w:sz w:val="24"/>
          <w:szCs w:val="24"/>
        </w:rPr>
        <w:t>n</w:t>
      </w:r>
    </w:p>
    <w:p w14:paraId="1DA30379" w14:textId="77777777" w:rsidR="00E43CCA" w:rsidRPr="004F590F" w:rsidRDefault="00FB3E70" w:rsidP="00B94F5D">
      <w:pPr>
        <w:spacing w:line="276" w:lineRule="auto"/>
        <w:ind w:firstLine="720"/>
        <w:jc w:val="both"/>
        <w:rPr>
          <w:rFonts w:ascii="Times New Roman" w:hAnsi="Times New Roman" w:cs="Times New Roman"/>
          <w:sz w:val="24"/>
          <w:szCs w:val="24"/>
        </w:rPr>
      </w:pPr>
      <w:r w:rsidRPr="004F590F">
        <w:rPr>
          <w:rFonts w:ascii="Times New Roman" w:hAnsi="Times New Roman" w:cs="Times New Roman"/>
          <w:sz w:val="24"/>
          <w:szCs w:val="24"/>
        </w:rPr>
        <w:t xml:space="preserve">Penelitian ini bertujuan untuk mengetahui pengaruh respon tentang media video pembelajaran terhadap hasil belajar peserta didik. Dalam penelitian ini terlebih dahulu dilakukan uji validitas oleh ahli materi dan media terhadap media video pembelajaran. Hal ini dilakukan dengan tujuan untuk mengetahui valid atau tidaknya media tersebut. </w:t>
      </w:r>
    </w:p>
    <w:p w14:paraId="11C8E910" w14:textId="77B3F043" w:rsidR="004B0DAC" w:rsidRPr="004F590F" w:rsidRDefault="00FB3E70" w:rsidP="004F590F">
      <w:pPr>
        <w:spacing w:line="276" w:lineRule="auto"/>
        <w:ind w:firstLine="720"/>
        <w:jc w:val="both"/>
        <w:rPr>
          <w:rFonts w:ascii="Times New Roman" w:eastAsia="Times New Roman" w:hAnsi="Times New Roman" w:cs="Times New Roman"/>
          <w:sz w:val="24"/>
          <w:szCs w:val="24"/>
        </w:rPr>
      </w:pPr>
      <w:r w:rsidRPr="004F590F">
        <w:rPr>
          <w:rFonts w:ascii="Times New Roman" w:eastAsia="Times New Roman" w:hAnsi="Times New Roman" w:cs="Times New Roman"/>
          <w:sz w:val="24"/>
          <w:szCs w:val="24"/>
        </w:rPr>
        <w:t xml:space="preserve">Hasil </w:t>
      </w:r>
      <w:r w:rsidR="00C75F50" w:rsidRPr="004F590F">
        <w:rPr>
          <w:rFonts w:ascii="Times New Roman" w:eastAsia="Times New Roman" w:hAnsi="Times New Roman" w:cs="Times New Roman"/>
          <w:sz w:val="24"/>
          <w:szCs w:val="24"/>
        </w:rPr>
        <w:t>yang diperoleh dar</w:t>
      </w:r>
      <w:r w:rsidRPr="004F590F">
        <w:rPr>
          <w:rFonts w:ascii="Times New Roman" w:eastAsia="Times New Roman" w:hAnsi="Times New Roman" w:cs="Times New Roman"/>
          <w:sz w:val="24"/>
          <w:szCs w:val="24"/>
        </w:rPr>
        <w:t>i penelitian ini adalah validitas video pembelajaran memperoleh nilai sebesar 92,5 dengan kriteria sangat baik/valid. Validasi merupakan cara untuk mengukur ketepatan dan kecermatan suatu instrument pengukur dalam melakukan fungsi ukurnya</w:t>
      </w:r>
      <w:sdt>
        <w:sdtPr>
          <w:rPr>
            <w:rFonts w:ascii="Times New Roman" w:eastAsia="Times New Roman" w:hAnsi="Times New Roman" w:cs="Times New Roman"/>
            <w:sz w:val="24"/>
            <w:szCs w:val="24"/>
          </w:rPr>
          <w:tag w:val="MENDELEY_CITATION_v3_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"/>
          <w:id w:val="1595516701"/>
          <w:placeholder>
            <w:docPart w:val="DefaultPlaceholder_-1854013440"/>
          </w:placeholder>
        </w:sdtPr>
        <w:sdtEndPr/>
        <w:sdtContent>
          <w:r w:rsidR="00750AC4" w:rsidRPr="004F590F">
            <w:rPr>
              <w:rFonts w:ascii="Times New Roman" w:eastAsia="Times New Roman" w:hAnsi="Times New Roman" w:cs="Times New Roman"/>
              <w:sz w:val="24"/>
              <w:szCs w:val="24"/>
            </w:rPr>
            <w:t>[6]</w:t>
          </w:r>
        </w:sdtContent>
      </w:sdt>
      <w:r w:rsidRPr="004F590F">
        <w:rPr>
          <w:rFonts w:ascii="Times New Roman" w:eastAsia="Times New Roman" w:hAnsi="Times New Roman" w:cs="Times New Roman"/>
          <w:sz w:val="24"/>
          <w:szCs w:val="24"/>
        </w:rPr>
        <w:t>.</w:t>
      </w:r>
      <w:r w:rsidR="00973522" w:rsidRPr="004F590F">
        <w:rPr>
          <w:rFonts w:ascii="Times New Roman" w:eastAsia="Times New Roman" w:hAnsi="Times New Roman" w:cs="Times New Roman"/>
          <w:sz w:val="24"/>
          <w:szCs w:val="24"/>
        </w:rPr>
        <w:t xml:space="preserve"> </w:t>
      </w:r>
    </w:p>
    <w:p w14:paraId="63A1D5D0" w14:textId="77777777" w:rsidR="004B0DAC" w:rsidRPr="004F590F" w:rsidRDefault="00973522" w:rsidP="00C24B85">
      <w:pPr>
        <w:spacing w:line="276" w:lineRule="auto"/>
        <w:ind w:firstLine="720"/>
        <w:jc w:val="both"/>
        <w:rPr>
          <w:rFonts w:ascii="Times New Roman" w:hAnsi="Times New Roman" w:cs="Times New Roman"/>
          <w:sz w:val="24"/>
          <w:szCs w:val="24"/>
        </w:rPr>
      </w:pPr>
      <w:r w:rsidRPr="004F590F">
        <w:rPr>
          <w:rFonts w:ascii="Times New Roman" w:eastAsia="Times New Roman" w:hAnsi="Times New Roman" w:cs="Times New Roman"/>
          <w:sz w:val="24"/>
          <w:szCs w:val="24"/>
        </w:rPr>
        <w:t xml:space="preserve">Terdapat </w:t>
      </w:r>
      <w:r w:rsidR="0057381F" w:rsidRPr="004F590F">
        <w:rPr>
          <w:rFonts w:ascii="Times New Roman" w:eastAsia="Times New Roman" w:hAnsi="Times New Roman" w:cs="Times New Roman"/>
          <w:sz w:val="24"/>
          <w:szCs w:val="24"/>
        </w:rPr>
        <w:t>2 bagian yang</w:t>
      </w:r>
      <w:r w:rsidR="00606383" w:rsidRPr="004F590F">
        <w:rPr>
          <w:rFonts w:ascii="Times New Roman" w:eastAsia="Times New Roman" w:hAnsi="Times New Roman" w:cs="Times New Roman"/>
          <w:sz w:val="24"/>
          <w:szCs w:val="24"/>
        </w:rPr>
        <w:t xml:space="preserve"> dinilai validator dalam video pembelajaran ini</w:t>
      </w:r>
      <w:r w:rsidR="006B0F07" w:rsidRPr="004F590F">
        <w:rPr>
          <w:rFonts w:ascii="Times New Roman" w:eastAsia="Times New Roman" w:hAnsi="Times New Roman" w:cs="Times New Roman"/>
          <w:sz w:val="24"/>
          <w:szCs w:val="24"/>
        </w:rPr>
        <w:t xml:space="preserve"> yakni media dan materi. Ada 11 aspek yang dinilai dari materi</w:t>
      </w:r>
      <w:r w:rsidR="0057381F" w:rsidRPr="004F590F">
        <w:rPr>
          <w:rFonts w:ascii="Times New Roman" w:eastAsia="Times New Roman" w:hAnsi="Times New Roman" w:cs="Times New Roman"/>
          <w:sz w:val="24"/>
          <w:szCs w:val="24"/>
        </w:rPr>
        <w:t xml:space="preserve"> yaitu </w:t>
      </w:r>
      <w:r w:rsidR="0099124F" w:rsidRPr="004F590F">
        <w:rPr>
          <w:rFonts w:ascii="Times New Roman" w:hAnsi="Times New Roman" w:cs="Times New Roman"/>
          <w:sz w:val="24"/>
          <w:szCs w:val="24"/>
        </w:rPr>
        <w:t>k</w:t>
      </w:r>
      <w:r w:rsidR="006B0F07" w:rsidRPr="004F590F">
        <w:rPr>
          <w:rFonts w:ascii="Times New Roman" w:hAnsi="Times New Roman" w:cs="Times New Roman"/>
          <w:sz w:val="24"/>
          <w:szCs w:val="24"/>
        </w:rPr>
        <w:t>ejelasan dalam menyampaikan kompetensi dasar</w:t>
      </w:r>
      <w:r w:rsidR="0099124F" w:rsidRPr="004F590F">
        <w:rPr>
          <w:rFonts w:ascii="Times New Roman" w:hAnsi="Times New Roman" w:cs="Times New Roman"/>
          <w:sz w:val="24"/>
          <w:szCs w:val="24"/>
        </w:rPr>
        <w:t xml:space="preserve"> </w:t>
      </w:r>
      <w:r w:rsidRPr="004F590F">
        <w:rPr>
          <w:rFonts w:ascii="Times New Roman" w:hAnsi="Times New Roman" w:cs="Times New Roman"/>
          <w:sz w:val="24"/>
          <w:szCs w:val="24"/>
        </w:rPr>
        <w:t xml:space="preserve"> (skor</w:t>
      </w:r>
      <w:r w:rsidR="004B0DAC" w:rsidRPr="004F590F">
        <w:rPr>
          <w:rFonts w:ascii="Times New Roman" w:hAnsi="Times New Roman" w:cs="Times New Roman"/>
          <w:sz w:val="24"/>
          <w:szCs w:val="24"/>
        </w:rPr>
        <w:t xml:space="preserve"> </w:t>
      </w:r>
      <w:r w:rsidRPr="004F590F">
        <w:rPr>
          <w:rFonts w:ascii="Times New Roman" w:hAnsi="Times New Roman" w:cs="Times New Roman"/>
          <w:sz w:val="24"/>
          <w:szCs w:val="24"/>
        </w:rPr>
        <w:t>5 dan skor</w:t>
      </w:r>
      <w:r w:rsidR="004B0DAC" w:rsidRPr="004F590F">
        <w:rPr>
          <w:rFonts w:ascii="Times New Roman" w:hAnsi="Times New Roman" w:cs="Times New Roman"/>
          <w:sz w:val="24"/>
          <w:szCs w:val="24"/>
        </w:rPr>
        <w:t xml:space="preserve"> </w:t>
      </w:r>
      <w:r w:rsidR="0099124F" w:rsidRPr="004F590F">
        <w:rPr>
          <w:rFonts w:ascii="Times New Roman" w:hAnsi="Times New Roman" w:cs="Times New Roman"/>
          <w:sz w:val="24"/>
          <w:szCs w:val="24"/>
        </w:rPr>
        <w:t>4</w:t>
      </w:r>
      <w:r w:rsidRPr="004F590F">
        <w:rPr>
          <w:rFonts w:ascii="Times New Roman" w:hAnsi="Times New Roman" w:cs="Times New Roman"/>
          <w:sz w:val="24"/>
          <w:szCs w:val="24"/>
        </w:rPr>
        <w:t>)</w:t>
      </w:r>
      <w:r w:rsidR="004B0DAC" w:rsidRPr="004F590F">
        <w:rPr>
          <w:rFonts w:ascii="Times New Roman" w:hAnsi="Times New Roman" w:cs="Times New Roman"/>
          <w:sz w:val="24"/>
          <w:szCs w:val="24"/>
        </w:rPr>
        <w:t>,i</w:t>
      </w:r>
      <w:r w:rsidR="006B0F07" w:rsidRPr="004F590F">
        <w:rPr>
          <w:rFonts w:ascii="Times New Roman" w:hAnsi="Times New Roman" w:cs="Times New Roman"/>
          <w:sz w:val="24"/>
          <w:szCs w:val="24"/>
        </w:rPr>
        <w:t>ndikator pembelajaran sesuai dengan Kompetensi Dasar (KD)</w:t>
      </w:r>
      <w:r w:rsidRPr="004F590F">
        <w:rPr>
          <w:rFonts w:ascii="Times New Roman" w:hAnsi="Times New Roman" w:cs="Times New Roman"/>
          <w:sz w:val="24"/>
          <w:szCs w:val="24"/>
        </w:rPr>
        <w:t xml:space="preserve"> memperoleh</w:t>
      </w:r>
      <w:r w:rsidR="0099124F" w:rsidRPr="004F590F">
        <w:rPr>
          <w:rFonts w:ascii="Times New Roman" w:hAnsi="Times New Roman" w:cs="Times New Roman"/>
          <w:sz w:val="24"/>
          <w:szCs w:val="24"/>
        </w:rPr>
        <w:t xml:space="preserve"> skor </w:t>
      </w:r>
      <w:r w:rsidRPr="004F590F">
        <w:rPr>
          <w:rFonts w:ascii="Times New Roman" w:hAnsi="Times New Roman" w:cs="Times New Roman"/>
          <w:sz w:val="24"/>
          <w:szCs w:val="24"/>
        </w:rPr>
        <w:t xml:space="preserve">(skor </w:t>
      </w:r>
      <w:r w:rsidR="0099124F" w:rsidRPr="004F590F">
        <w:rPr>
          <w:rFonts w:ascii="Times New Roman" w:hAnsi="Times New Roman" w:cs="Times New Roman"/>
          <w:sz w:val="24"/>
          <w:szCs w:val="24"/>
        </w:rPr>
        <w:t>5</w:t>
      </w:r>
      <w:r w:rsidRPr="004F590F">
        <w:rPr>
          <w:rFonts w:ascii="Times New Roman" w:hAnsi="Times New Roman" w:cs="Times New Roman"/>
          <w:sz w:val="24"/>
          <w:szCs w:val="24"/>
        </w:rPr>
        <w:t xml:space="preserve"> dan skor 4)</w:t>
      </w:r>
      <w:r w:rsidR="0099124F" w:rsidRPr="004F590F">
        <w:rPr>
          <w:rFonts w:ascii="Times New Roman" w:hAnsi="Times New Roman" w:cs="Times New Roman"/>
          <w:sz w:val="24"/>
          <w:szCs w:val="24"/>
        </w:rPr>
        <w:t>, kejelasan dalam menyampaikan pengertian larutan</w:t>
      </w:r>
      <w:r w:rsidRPr="004F590F">
        <w:rPr>
          <w:rFonts w:ascii="Times New Roman" w:hAnsi="Times New Roman" w:cs="Times New Roman"/>
          <w:sz w:val="24"/>
          <w:szCs w:val="24"/>
        </w:rPr>
        <w:t xml:space="preserve"> (skor 5 dan skor4)</w:t>
      </w:r>
      <w:r w:rsidR="0099124F" w:rsidRPr="004F590F">
        <w:rPr>
          <w:rFonts w:ascii="Times New Roman" w:hAnsi="Times New Roman" w:cs="Times New Roman"/>
          <w:sz w:val="24"/>
          <w:szCs w:val="24"/>
        </w:rPr>
        <w:t>, kejelasan dalam menyampaikan materi tentang komponen larutan</w:t>
      </w:r>
      <w:r w:rsidRPr="004F590F">
        <w:rPr>
          <w:rFonts w:ascii="Times New Roman" w:hAnsi="Times New Roman" w:cs="Times New Roman"/>
          <w:sz w:val="24"/>
          <w:szCs w:val="24"/>
        </w:rPr>
        <w:t xml:space="preserve"> (skor5 dan skor 4)</w:t>
      </w:r>
      <w:r w:rsidR="0099124F" w:rsidRPr="004F590F">
        <w:rPr>
          <w:rFonts w:ascii="Times New Roman" w:hAnsi="Times New Roman" w:cs="Times New Roman"/>
          <w:sz w:val="24"/>
          <w:szCs w:val="24"/>
        </w:rPr>
        <w:t>, kejelasan dalam menyampaikan materi tentang perbedaan larutan berdasarkan daya hantar listrik</w:t>
      </w:r>
      <w:r w:rsidRPr="004F590F">
        <w:rPr>
          <w:rFonts w:ascii="Times New Roman" w:hAnsi="Times New Roman" w:cs="Times New Roman"/>
          <w:sz w:val="24"/>
          <w:szCs w:val="24"/>
        </w:rPr>
        <w:t xml:space="preserve"> (skor 4 dan skor 4)</w:t>
      </w:r>
      <w:r w:rsidR="0099124F" w:rsidRPr="004F590F">
        <w:rPr>
          <w:rFonts w:ascii="Times New Roman" w:hAnsi="Times New Roman" w:cs="Times New Roman"/>
          <w:sz w:val="24"/>
          <w:szCs w:val="24"/>
        </w:rPr>
        <w:t>, kejelasan dalam menyampaikan materi tentang ciri-ciri larutan</w:t>
      </w:r>
      <w:r w:rsidRPr="004F590F">
        <w:rPr>
          <w:rFonts w:ascii="Times New Roman" w:hAnsi="Times New Roman" w:cs="Times New Roman"/>
          <w:sz w:val="24"/>
          <w:szCs w:val="24"/>
        </w:rPr>
        <w:t xml:space="preserve"> (skor 4 dan skor 4)</w:t>
      </w:r>
      <w:r w:rsidR="0099124F" w:rsidRPr="004F590F">
        <w:rPr>
          <w:rFonts w:ascii="Times New Roman" w:hAnsi="Times New Roman" w:cs="Times New Roman"/>
          <w:sz w:val="24"/>
          <w:szCs w:val="24"/>
        </w:rPr>
        <w:t>,  kejelasan dalam menyampaikan tujuan praktikum</w:t>
      </w:r>
      <w:r w:rsidRPr="004F590F">
        <w:rPr>
          <w:rFonts w:ascii="Times New Roman" w:hAnsi="Times New Roman" w:cs="Times New Roman"/>
          <w:sz w:val="24"/>
          <w:szCs w:val="24"/>
        </w:rPr>
        <w:t xml:space="preserve"> (skor 5 dari dan skor 4)</w:t>
      </w:r>
      <w:r w:rsidR="0099124F" w:rsidRPr="004F590F">
        <w:rPr>
          <w:rFonts w:ascii="Times New Roman" w:hAnsi="Times New Roman" w:cs="Times New Roman"/>
          <w:sz w:val="24"/>
          <w:szCs w:val="24"/>
        </w:rPr>
        <w:t>, kejelasan dalam menyampaikan alat dan bahan dalam praktikum</w:t>
      </w:r>
      <w:r w:rsidRPr="004F590F">
        <w:rPr>
          <w:rFonts w:ascii="Times New Roman" w:hAnsi="Times New Roman" w:cs="Times New Roman"/>
          <w:sz w:val="24"/>
          <w:szCs w:val="24"/>
        </w:rPr>
        <w:t xml:space="preserve"> (skor 5 skor 4)</w:t>
      </w:r>
      <w:r w:rsidR="0099124F" w:rsidRPr="004F590F">
        <w:rPr>
          <w:rFonts w:ascii="Times New Roman" w:hAnsi="Times New Roman" w:cs="Times New Roman"/>
          <w:sz w:val="24"/>
          <w:szCs w:val="24"/>
        </w:rPr>
        <w:t xml:space="preserve">, kejelasan dalam </w:t>
      </w:r>
      <w:r w:rsidR="0099124F" w:rsidRPr="004F590F">
        <w:rPr>
          <w:rFonts w:ascii="Times New Roman" w:hAnsi="Times New Roman" w:cs="Times New Roman"/>
          <w:sz w:val="24"/>
          <w:szCs w:val="24"/>
        </w:rPr>
        <w:t>menyampaikan langkah-langkah praktikum</w:t>
      </w:r>
      <w:r w:rsidRPr="004F590F">
        <w:rPr>
          <w:rFonts w:ascii="Times New Roman" w:hAnsi="Times New Roman" w:cs="Times New Roman"/>
          <w:sz w:val="24"/>
          <w:szCs w:val="24"/>
        </w:rPr>
        <w:t xml:space="preserve"> (skor 5 dan skor 4)</w:t>
      </w:r>
      <w:r w:rsidR="0099124F" w:rsidRPr="004F590F">
        <w:rPr>
          <w:rFonts w:ascii="Times New Roman" w:hAnsi="Times New Roman" w:cs="Times New Roman"/>
          <w:sz w:val="24"/>
          <w:szCs w:val="24"/>
        </w:rPr>
        <w:t>, kedalaman dan kelengkapan materi</w:t>
      </w:r>
      <w:r w:rsidRPr="004F590F">
        <w:rPr>
          <w:rFonts w:ascii="Times New Roman" w:hAnsi="Times New Roman" w:cs="Times New Roman"/>
          <w:sz w:val="24"/>
          <w:szCs w:val="24"/>
        </w:rPr>
        <w:t xml:space="preserve"> (skor 4 dan skor 4)</w:t>
      </w:r>
      <w:r w:rsidR="0099124F" w:rsidRPr="004F590F">
        <w:rPr>
          <w:rFonts w:ascii="Times New Roman" w:hAnsi="Times New Roman" w:cs="Times New Roman"/>
          <w:sz w:val="24"/>
          <w:szCs w:val="24"/>
        </w:rPr>
        <w:t>, ilustrasi yang digunakan sesuai dengan materi</w:t>
      </w:r>
      <w:r w:rsidRPr="004F590F">
        <w:rPr>
          <w:rFonts w:ascii="Times New Roman" w:hAnsi="Times New Roman" w:cs="Times New Roman"/>
          <w:sz w:val="24"/>
          <w:szCs w:val="24"/>
        </w:rPr>
        <w:t xml:space="preserve"> (skor 5 dan skor 5. Aspek-aspek ini memperoleh nilai tinggi karena kriteria dari aspek ini terpenuhi sesuai dengan </w:t>
      </w:r>
      <w:r w:rsidR="001D3F9E" w:rsidRPr="004F590F">
        <w:rPr>
          <w:rFonts w:ascii="Times New Roman" w:hAnsi="Times New Roman" w:cs="Times New Roman"/>
          <w:sz w:val="24"/>
          <w:szCs w:val="24"/>
        </w:rPr>
        <w:t>rubrik</w:t>
      </w:r>
      <w:r w:rsidRPr="004F590F">
        <w:rPr>
          <w:rFonts w:ascii="Times New Roman" w:hAnsi="Times New Roman" w:cs="Times New Roman"/>
          <w:sz w:val="24"/>
          <w:szCs w:val="24"/>
        </w:rPr>
        <w:t xml:space="preserve"> penilaian yang ditentukan</w:t>
      </w:r>
      <w:r w:rsidR="004B0DAC" w:rsidRPr="004F590F">
        <w:rPr>
          <w:rFonts w:ascii="Times New Roman" w:hAnsi="Times New Roman" w:cs="Times New Roman"/>
          <w:sz w:val="24"/>
          <w:szCs w:val="24"/>
        </w:rPr>
        <w:t xml:space="preserve"> dimana secara keseluruhan materi tersampaikan melalui video pembelajaran ini. bagian materi ada 4 aspek yakni teks dapat terbaca dengan baik, suara terdengar dengan jelas, kemudahan penggunaan media, warna dang gambar</w:t>
      </w:r>
      <w:r w:rsidR="00656FDC" w:rsidRPr="004F590F">
        <w:rPr>
          <w:rFonts w:ascii="Times New Roman" w:hAnsi="Times New Roman" w:cs="Times New Roman"/>
          <w:sz w:val="24"/>
          <w:szCs w:val="24"/>
        </w:rPr>
        <w:t>. Semua aspek ini mendapat skor 5 dari validator ahli media 1 dan 2.</w:t>
      </w:r>
    </w:p>
    <w:p w14:paraId="529485F2" w14:textId="2769C445" w:rsidR="00384382" w:rsidRPr="004F590F" w:rsidRDefault="004B0DAC" w:rsidP="004F590F">
      <w:pPr>
        <w:spacing w:line="276" w:lineRule="auto"/>
        <w:ind w:firstLine="720"/>
        <w:jc w:val="both"/>
        <w:rPr>
          <w:rFonts w:ascii="Times New Roman" w:eastAsia="Times New Roman" w:hAnsi="Times New Roman" w:cs="Times New Roman"/>
          <w:sz w:val="24"/>
          <w:szCs w:val="24"/>
        </w:rPr>
      </w:pPr>
      <w:r w:rsidRPr="004F590F">
        <w:rPr>
          <w:rFonts w:ascii="Times New Roman" w:hAnsi="Times New Roman" w:cs="Times New Roman"/>
          <w:sz w:val="24"/>
          <w:szCs w:val="24"/>
        </w:rPr>
        <w:t>Sesuai dengan pengertian yang dikemukakan, media video adalah bahan ajar non cetak yang kaya informasi dan lugas karena dapat sampai kepada peserta didik secara langsung</w:t>
      </w:r>
      <w:r w:rsidR="00280D50" w:rsidRPr="004F590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"/>
          <w:id w:val="681550171"/>
          <w:placeholder>
            <w:docPart w:val="DefaultPlaceholder_-1854013440"/>
          </w:placeholder>
        </w:sdtPr>
        <w:sdtEndPr/>
        <w:sdtContent>
          <w:r w:rsidR="00750AC4" w:rsidRPr="004F590F">
            <w:rPr>
              <w:rFonts w:ascii="Times New Roman" w:hAnsi="Times New Roman" w:cs="Times New Roman"/>
              <w:sz w:val="24"/>
              <w:szCs w:val="24"/>
            </w:rPr>
            <w:t>[7]</w:t>
          </w:r>
        </w:sdtContent>
      </w:sdt>
      <w:r w:rsidRPr="004F590F">
        <w:rPr>
          <w:rFonts w:ascii="Times New Roman" w:hAnsi="Times New Roman" w:cs="Times New Roman"/>
          <w:sz w:val="24"/>
          <w:szCs w:val="24"/>
        </w:rPr>
        <w:t xml:space="preserve">. </w:t>
      </w:r>
      <w:r w:rsidR="00656FDC" w:rsidRPr="004F590F">
        <w:rPr>
          <w:rFonts w:ascii="Times New Roman" w:hAnsi="Times New Roman" w:cs="Times New Roman"/>
          <w:sz w:val="24"/>
          <w:szCs w:val="24"/>
        </w:rPr>
        <w:t xml:space="preserve">Berdasarkan pengertian ini maka ditentukan bahwa media video memenuhi syarat untuk dgunakan karena dengan skor yang tinggi artinya bahwa kriteria dari media video sebagai bahan ajar yang memberikan informasi yang lugas terpenuhi.  </w:t>
      </w:r>
    </w:p>
    <w:p w14:paraId="26E378A5" w14:textId="04D256B9" w:rsidR="002A27AC" w:rsidRPr="004F590F" w:rsidRDefault="00600FFB" w:rsidP="004F590F">
      <w:pPr>
        <w:spacing w:line="276" w:lineRule="auto"/>
        <w:ind w:firstLine="720"/>
        <w:jc w:val="both"/>
        <w:rPr>
          <w:rFonts w:ascii="Times New Roman" w:eastAsia="Times New Roman" w:hAnsi="Times New Roman" w:cs="Times New Roman"/>
          <w:sz w:val="24"/>
          <w:szCs w:val="24"/>
        </w:rPr>
      </w:pPr>
      <w:r w:rsidRPr="004F590F">
        <w:rPr>
          <w:rFonts w:ascii="Times New Roman" w:hAnsi="Times New Roman" w:cs="Times New Roman"/>
          <w:sz w:val="24"/>
          <w:szCs w:val="24"/>
        </w:rPr>
        <w:t>R</w:t>
      </w:r>
      <w:r w:rsidR="00384382" w:rsidRPr="004F590F">
        <w:rPr>
          <w:rFonts w:ascii="Times New Roman" w:hAnsi="Times New Roman" w:cs="Times New Roman"/>
          <w:sz w:val="24"/>
          <w:szCs w:val="24"/>
        </w:rPr>
        <w:t>espon merupakan setiap bentuk tingkah laku individu yang pada hakekatnya adalah tanggapan atau balasan terhadap rangsangan (stimulus)</w:t>
      </w:r>
      <w:r w:rsidR="00205E22" w:rsidRPr="004F590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"/>
          <w:id w:val="1904489582"/>
          <w:placeholder>
            <w:docPart w:val="DefaultPlaceholder_-1854013440"/>
          </w:placeholder>
        </w:sdtPr>
        <w:sdtEndPr/>
        <w:sdtContent>
          <w:r w:rsidR="00750AC4" w:rsidRPr="004F590F">
            <w:rPr>
              <w:rFonts w:ascii="Times New Roman" w:hAnsi="Times New Roman" w:cs="Times New Roman"/>
              <w:sz w:val="24"/>
              <w:szCs w:val="24"/>
            </w:rPr>
            <w:t>[8]</w:t>
          </w:r>
        </w:sdtContent>
      </w:sdt>
      <w:r w:rsidR="00384382" w:rsidRPr="004F590F">
        <w:rPr>
          <w:rFonts w:ascii="Times New Roman" w:hAnsi="Times New Roman" w:cs="Times New Roman"/>
          <w:sz w:val="24"/>
          <w:szCs w:val="24"/>
        </w:rPr>
        <w:t xml:space="preserve">. </w:t>
      </w:r>
      <w:r w:rsidR="00384382" w:rsidRPr="004F590F">
        <w:rPr>
          <w:rFonts w:ascii="Times New Roman" w:eastAsia="Times New Roman" w:hAnsi="Times New Roman" w:cs="Times New Roman"/>
          <w:sz w:val="24"/>
          <w:szCs w:val="24"/>
        </w:rPr>
        <w:t>D</w:t>
      </w:r>
      <w:r w:rsidR="00FB3E70" w:rsidRPr="004F590F">
        <w:rPr>
          <w:rFonts w:ascii="Times New Roman" w:hAnsi="Times New Roman" w:cs="Times New Roman"/>
          <w:sz w:val="24"/>
          <w:szCs w:val="24"/>
        </w:rPr>
        <w:t>ari hasil analisis yang dilakukan, diperoleh rata-rata presentase respon peserta didik secara keseluruhan adalah 83%. Jika dilihat dari kriteria yang ada, presentase respon peserta didik yang terg</w:t>
      </w:r>
      <w:r w:rsidR="006B0F07" w:rsidRPr="004F590F">
        <w:rPr>
          <w:rFonts w:ascii="Times New Roman" w:hAnsi="Times New Roman" w:cs="Times New Roman"/>
          <w:sz w:val="24"/>
          <w:szCs w:val="24"/>
        </w:rPr>
        <w:t>o</w:t>
      </w:r>
      <w:r w:rsidR="0099124F" w:rsidRPr="004F590F">
        <w:rPr>
          <w:rFonts w:ascii="Times New Roman" w:hAnsi="Times New Roman" w:cs="Times New Roman"/>
          <w:sz w:val="24"/>
          <w:szCs w:val="24"/>
        </w:rPr>
        <w:t>long sangat baik/sangat setuju.</w:t>
      </w:r>
      <w:r w:rsidR="00506991" w:rsidRPr="004F590F">
        <w:rPr>
          <w:rFonts w:ascii="Times New Roman" w:hAnsi="Times New Roman" w:cs="Times New Roman"/>
          <w:sz w:val="24"/>
          <w:szCs w:val="24"/>
        </w:rPr>
        <w:t xml:space="preserve"> Hasil ini dianalisis dari hasil pengisian lembar angket oleh peserta didik. Presentase respon yang sangat baik ini tentunya dipengaruhi oleh media video yang dibuat, dengan kelengkapan materi, praktikum serta </w:t>
      </w:r>
      <w:r w:rsidR="00506991" w:rsidRPr="004F590F">
        <w:rPr>
          <w:rFonts w:ascii="Times New Roman" w:hAnsi="Times New Roman" w:cs="Times New Roman"/>
          <w:sz w:val="24"/>
          <w:szCs w:val="24"/>
        </w:rPr>
        <w:lastRenderedPageBreak/>
        <w:t>kejelasan materi yang disampaikan, didukung lagi dengan ilustrasi yang diberikan dapat mengkonkritkan sesuatu yang a</w:t>
      </w:r>
      <w:r w:rsidR="004971CA" w:rsidRPr="004F590F">
        <w:rPr>
          <w:rFonts w:ascii="Times New Roman" w:hAnsi="Times New Roman" w:cs="Times New Roman"/>
          <w:sz w:val="24"/>
          <w:szCs w:val="24"/>
        </w:rPr>
        <w:t>b</w:t>
      </w:r>
      <w:r w:rsidR="00506991" w:rsidRPr="004F590F">
        <w:rPr>
          <w:rFonts w:ascii="Times New Roman" w:hAnsi="Times New Roman" w:cs="Times New Roman"/>
          <w:sz w:val="24"/>
          <w:szCs w:val="24"/>
        </w:rPr>
        <w:t xml:space="preserve">strak </w:t>
      </w:r>
      <w:r w:rsidR="004971CA" w:rsidRPr="004F590F">
        <w:rPr>
          <w:rFonts w:ascii="Times New Roman" w:hAnsi="Times New Roman" w:cs="Times New Roman"/>
          <w:sz w:val="24"/>
          <w:szCs w:val="24"/>
        </w:rPr>
        <w:t xml:space="preserve">sehingga </w:t>
      </w:r>
      <w:r w:rsidR="00506991" w:rsidRPr="004F590F">
        <w:rPr>
          <w:rFonts w:ascii="Times New Roman" w:hAnsi="Times New Roman" w:cs="Times New Roman"/>
          <w:sz w:val="24"/>
          <w:szCs w:val="24"/>
        </w:rPr>
        <w:t xml:space="preserve">sangat mempengaruhi semangat belajar peserta didik. </w:t>
      </w:r>
      <w:r w:rsidR="00384382" w:rsidRPr="004F590F">
        <w:rPr>
          <w:rFonts w:ascii="Times New Roman" w:hAnsi="Times New Roman" w:cs="Times New Roman"/>
          <w:sz w:val="24"/>
          <w:szCs w:val="24"/>
        </w:rPr>
        <w:t xml:space="preserve">Artinya bahwa ketika semua aspek yang dibuat dalam media video ini memenuhi kriteria akan meningkatkan semangat belajar dibuktikan dari respon yang diberikan peserta didik. </w:t>
      </w:r>
    </w:p>
    <w:p w14:paraId="7F9822B6" w14:textId="7AF145AA" w:rsidR="00E43CCA" w:rsidRPr="004F590F" w:rsidRDefault="002A27AC" w:rsidP="00506991">
      <w:pPr>
        <w:spacing w:line="276" w:lineRule="auto"/>
        <w:ind w:firstLine="284"/>
        <w:jc w:val="both"/>
        <w:rPr>
          <w:rFonts w:ascii="Times New Roman" w:hAnsi="Times New Roman" w:cs="Times New Roman"/>
          <w:sz w:val="24"/>
          <w:szCs w:val="24"/>
        </w:rPr>
      </w:pPr>
      <w:r w:rsidRPr="004F590F">
        <w:rPr>
          <w:rFonts w:ascii="Times New Roman" w:hAnsi="Times New Roman" w:cs="Times New Roman"/>
          <w:sz w:val="24"/>
          <w:szCs w:val="24"/>
        </w:rPr>
        <w:t xml:space="preserve"> </w:t>
      </w:r>
      <w:r w:rsidR="004F590F">
        <w:rPr>
          <w:rFonts w:ascii="Times New Roman" w:hAnsi="Times New Roman" w:cs="Times New Roman"/>
          <w:sz w:val="24"/>
          <w:szCs w:val="24"/>
        </w:rPr>
        <w:tab/>
      </w:r>
      <w:r w:rsidRPr="004F590F">
        <w:rPr>
          <w:rFonts w:ascii="Times New Roman" w:hAnsi="Times New Roman" w:cs="Times New Roman"/>
          <w:sz w:val="24"/>
          <w:szCs w:val="24"/>
        </w:rPr>
        <w:t xml:space="preserve"> </w:t>
      </w:r>
      <w:r w:rsidR="003E3FA3" w:rsidRPr="004F590F">
        <w:rPr>
          <w:rFonts w:ascii="Times New Roman" w:hAnsi="Times New Roman" w:cs="Times New Roman"/>
          <w:sz w:val="24"/>
          <w:szCs w:val="24"/>
        </w:rPr>
        <w:t>H</w:t>
      </w:r>
      <w:r w:rsidR="001E1B67" w:rsidRPr="004F590F">
        <w:rPr>
          <w:rFonts w:ascii="Times New Roman" w:hAnsi="Times New Roman" w:cs="Times New Roman"/>
          <w:sz w:val="24"/>
          <w:szCs w:val="24"/>
        </w:rPr>
        <w:t xml:space="preserve">asil </w:t>
      </w:r>
      <w:r w:rsidR="003E3FA3" w:rsidRPr="004F590F">
        <w:rPr>
          <w:rFonts w:ascii="Times New Roman" w:hAnsi="Times New Roman" w:cs="Times New Roman"/>
          <w:sz w:val="24"/>
          <w:szCs w:val="24"/>
        </w:rPr>
        <w:t xml:space="preserve">belajar semua peserta didik setelah dianalisis </w:t>
      </w:r>
      <w:r w:rsidR="001E1B67" w:rsidRPr="004F590F">
        <w:rPr>
          <w:rFonts w:ascii="Times New Roman" w:hAnsi="Times New Roman" w:cs="Times New Roman"/>
          <w:sz w:val="24"/>
          <w:szCs w:val="24"/>
          <w:lang w:val="id-ID"/>
        </w:rPr>
        <w:t>dinyatakan</w:t>
      </w:r>
      <w:r w:rsidR="001E1B67" w:rsidRPr="004F590F">
        <w:rPr>
          <w:rFonts w:ascii="Times New Roman" w:hAnsi="Times New Roman" w:cs="Times New Roman"/>
          <w:sz w:val="24"/>
          <w:szCs w:val="24"/>
        </w:rPr>
        <w:t xml:space="preserve"> tuntas</w:t>
      </w:r>
      <w:r w:rsidR="001E1B67" w:rsidRPr="004F590F">
        <w:rPr>
          <w:rFonts w:ascii="Times New Roman" w:hAnsi="Times New Roman" w:cs="Times New Roman"/>
          <w:sz w:val="24"/>
          <w:szCs w:val="24"/>
          <w:lang w:val="id-ID"/>
        </w:rPr>
        <w:t>. Ketuntasan hasil belajar peserta didik dibuktikan dari perolehan nilai rata-rata peserta didik secara keseluruhan adalah 85</w:t>
      </w:r>
      <w:r w:rsidR="003E3FA3" w:rsidRPr="004F590F">
        <w:rPr>
          <w:rFonts w:ascii="Times New Roman" w:hAnsi="Times New Roman" w:cs="Times New Roman"/>
          <w:sz w:val="24"/>
          <w:szCs w:val="24"/>
          <w:lang w:val="id-ID"/>
        </w:rPr>
        <w:t xml:space="preserve"> s</w:t>
      </w:r>
      <w:r w:rsidR="001E1B67" w:rsidRPr="004F590F">
        <w:rPr>
          <w:rFonts w:ascii="Times New Roman" w:hAnsi="Times New Roman" w:cs="Times New Roman"/>
          <w:sz w:val="24"/>
          <w:szCs w:val="24"/>
          <w:lang w:val="id-ID"/>
        </w:rPr>
        <w:t>edangkan KKM yang ditetapkan di SMA Gelekat Lewo pada tahun ajaran 2020/2021 adalah 65.</w:t>
      </w:r>
      <w:r w:rsidR="003E3FA3" w:rsidRPr="004F590F">
        <w:rPr>
          <w:rFonts w:ascii="Times New Roman" w:hAnsi="Times New Roman" w:cs="Times New Roman"/>
          <w:sz w:val="24"/>
          <w:szCs w:val="24"/>
          <w:lang w:val="id-ID"/>
        </w:rPr>
        <w:t xml:space="preserve"> </w:t>
      </w:r>
      <w:r w:rsidR="003E3FA3" w:rsidRPr="004F590F">
        <w:rPr>
          <w:rFonts w:ascii="Times New Roman" w:hAnsi="Times New Roman" w:cs="Times New Roman"/>
          <w:sz w:val="24"/>
          <w:szCs w:val="24"/>
        </w:rPr>
        <w:t xml:space="preserve">Ketuntasan hasil belajar ini tentunya didukung oleh materi dalam video yang dibahas secara rinci serta adanya demonstrasi praktikum yang ada pada video yang sebelumnya belum pernah dilakukan di SMA ini sehingga peserta didik benar-benar memahami setiap detail aspek pengetahuan tentang materi larutan elektrolit dan non elektrolit yang dipresentasikan, dan aspek keterampilan yang berkaitan dengan daya hantar listrik larutan. </w:t>
      </w:r>
      <w:r w:rsidR="0089574F" w:rsidRPr="004F590F">
        <w:rPr>
          <w:rFonts w:ascii="Times New Roman" w:hAnsi="Times New Roman" w:cs="Times New Roman"/>
          <w:sz w:val="24"/>
          <w:szCs w:val="24"/>
        </w:rPr>
        <w:t xml:space="preserve"> </w:t>
      </w:r>
    </w:p>
    <w:p w14:paraId="0A7898FB" w14:textId="798C50F9" w:rsidR="003E3FA3" w:rsidRPr="004F590F" w:rsidRDefault="00750AC4" w:rsidP="004F590F">
      <w:pPr>
        <w:spacing w:line="276" w:lineRule="auto"/>
        <w:ind w:firstLine="720"/>
        <w:jc w:val="both"/>
        <w:rPr>
          <w:rFonts w:ascii="Times New Roman" w:eastAsia="Times New Roman" w:hAnsi="Times New Roman" w:cs="Times New Roman"/>
          <w:sz w:val="24"/>
          <w:szCs w:val="24"/>
        </w:rPr>
      </w:pPr>
      <w:r w:rsidRPr="004F590F">
        <w:rPr>
          <w:rFonts w:ascii="Times New Roman" w:hAnsi="Times New Roman" w:cs="Times New Roman"/>
          <w:sz w:val="24"/>
          <w:szCs w:val="24"/>
        </w:rPr>
        <w:t>H</w:t>
      </w:r>
      <w:r w:rsidR="003E3FA3" w:rsidRPr="004F590F">
        <w:rPr>
          <w:rFonts w:ascii="Times New Roman" w:hAnsi="Times New Roman" w:cs="Times New Roman"/>
          <w:sz w:val="24"/>
          <w:szCs w:val="24"/>
        </w:rPr>
        <w:t>asil belajar adalah kemampuan-kemampuan yang dimiliki peserta didik setelah menerima pengalaman belajarnya</w:t>
      </w:r>
      <w:r w:rsidRPr="004F590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"/>
          <w:id w:val="626505439"/>
          <w:placeholder>
            <w:docPart w:val="DefaultPlaceholder_-1854013440"/>
          </w:placeholder>
        </w:sdtPr>
        <w:sdtEndPr/>
        <w:sdtContent>
          <w:r w:rsidRPr="004F590F">
            <w:rPr>
              <w:rFonts w:ascii="Times New Roman" w:hAnsi="Times New Roman" w:cs="Times New Roman"/>
              <w:sz w:val="24"/>
              <w:szCs w:val="24"/>
            </w:rPr>
            <w:t>[9]</w:t>
          </w:r>
        </w:sdtContent>
      </w:sdt>
      <w:r w:rsidR="003E3FA3" w:rsidRPr="004F590F">
        <w:rPr>
          <w:rFonts w:ascii="Times New Roman" w:hAnsi="Times New Roman" w:cs="Times New Roman"/>
          <w:sz w:val="24"/>
          <w:szCs w:val="24"/>
        </w:rPr>
        <w:t>. Semakin banyak pengalaman belajarnya maka semakin baik pula hasil belajarnya. Teori ini mendukung hasil penelitian yang dilakukan dimana dengan adanya pengal</w:t>
      </w:r>
      <w:r w:rsidR="00F5736F" w:rsidRPr="004F590F">
        <w:rPr>
          <w:rFonts w:ascii="Times New Roman" w:hAnsi="Times New Roman" w:cs="Times New Roman"/>
          <w:sz w:val="24"/>
          <w:szCs w:val="24"/>
        </w:rPr>
        <w:t>aman belajar yang baru</w:t>
      </w:r>
      <w:r w:rsidR="003E3FA3" w:rsidRPr="004F590F">
        <w:rPr>
          <w:rFonts w:ascii="Times New Roman" w:hAnsi="Times New Roman" w:cs="Times New Roman"/>
          <w:sz w:val="24"/>
          <w:szCs w:val="24"/>
        </w:rPr>
        <w:t xml:space="preserve"> dan berbeda maka hasil belajar yang</w:t>
      </w:r>
      <w:r w:rsidR="00F5736F" w:rsidRPr="004F590F">
        <w:rPr>
          <w:rFonts w:ascii="Times New Roman" w:hAnsi="Times New Roman" w:cs="Times New Roman"/>
          <w:sz w:val="24"/>
          <w:szCs w:val="24"/>
        </w:rPr>
        <w:t xml:space="preserve"> diperoleh semakin baik. Pengalaman belajar yang baru dan berbeda ini dibuktikan dengan adanya demonstrasi praktikum yang belum pernah dilakukan serta pembelajaran yang </w:t>
      </w:r>
      <w:r w:rsidR="00F5736F" w:rsidRPr="004F590F">
        <w:rPr>
          <w:rFonts w:ascii="Times New Roman" w:hAnsi="Times New Roman" w:cs="Times New Roman"/>
          <w:sz w:val="24"/>
          <w:szCs w:val="24"/>
        </w:rPr>
        <w:t xml:space="preserve">menggunakan video. Adanya hal-hal baru ini memotivasi peserta didik untuk belajar dan mendapatkan hasil yang jauh lebih baik. </w:t>
      </w:r>
    </w:p>
    <w:p w14:paraId="4F918836" w14:textId="77777777" w:rsidR="00E43CCA" w:rsidRPr="004F590F" w:rsidRDefault="001E1B67" w:rsidP="00C24B85">
      <w:pPr>
        <w:spacing w:line="276" w:lineRule="auto"/>
        <w:ind w:firstLine="720"/>
        <w:jc w:val="both"/>
        <w:rPr>
          <w:rFonts w:ascii="Times New Roman" w:hAnsi="Times New Roman" w:cs="Times New Roman"/>
          <w:sz w:val="24"/>
          <w:szCs w:val="24"/>
        </w:rPr>
      </w:pPr>
      <w:r w:rsidRPr="004F590F">
        <w:rPr>
          <w:rFonts w:ascii="Times New Roman" w:hAnsi="Times New Roman" w:cs="Times New Roman"/>
          <w:sz w:val="24"/>
          <w:szCs w:val="24"/>
        </w:rPr>
        <w:t>Langkah selanjutnya adalah mengetahui hu</w:t>
      </w:r>
      <w:r w:rsidR="00290E75" w:rsidRPr="004F590F">
        <w:rPr>
          <w:rFonts w:ascii="Times New Roman" w:hAnsi="Times New Roman" w:cs="Times New Roman"/>
          <w:sz w:val="24"/>
          <w:szCs w:val="24"/>
        </w:rPr>
        <w:t>bungan dan pengaruh dari respon</w:t>
      </w:r>
      <w:r w:rsidRPr="004F590F">
        <w:rPr>
          <w:rFonts w:ascii="Times New Roman" w:hAnsi="Times New Roman" w:cs="Times New Roman"/>
          <w:sz w:val="24"/>
          <w:szCs w:val="24"/>
        </w:rPr>
        <w:t xml:space="preserve"> </w:t>
      </w:r>
      <w:r w:rsidR="00290E75" w:rsidRPr="004F590F">
        <w:rPr>
          <w:rFonts w:ascii="Times New Roman" w:hAnsi="Times New Roman" w:cs="Times New Roman"/>
          <w:sz w:val="24"/>
          <w:szCs w:val="24"/>
        </w:rPr>
        <w:t>d</w:t>
      </w:r>
      <w:r w:rsidRPr="004F590F">
        <w:rPr>
          <w:rFonts w:ascii="Times New Roman" w:hAnsi="Times New Roman" w:cs="Times New Roman"/>
          <w:sz w:val="24"/>
          <w:szCs w:val="24"/>
        </w:rPr>
        <w:t xml:space="preserve">an hasil belajar.  Namun, terlebuh dahulu dilakukan uji persyaratan yakni uji normalitas dan Lineartitas seelah data dinyatakan normal </w:t>
      </w:r>
      <w:r w:rsidR="00290E75" w:rsidRPr="004F590F">
        <w:rPr>
          <w:rFonts w:ascii="Times New Roman" w:hAnsi="Times New Roman" w:cs="Times New Roman"/>
          <w:sz w:val="24"/>
          <w:szCs w:val="24"/>
        </w:rPr>
        <w:t>d</w:t>
      </w:r>
      <w:r w:rsidRPr="004F590F">
        <w:rPr>
          <w:rFonts w:ascii="Times New Roman" w:hAnsi="Times New Roman" w:cs="Times New Roman"/>
          <w:sz w:val="24"/>
          <w:szCs w:val="24"/>
        </w:rPr>
        <w:t xml:space="preserve">an linear maka dapat dilanjutkan untuk uji regreasi sederhana dan korelasi. </w:t>
      </w:r>
    </w:p>
    <w:p w14:paraId="1D234DD8" w14:textId="61624286" w:rsidR="00E43CCA" w:rsidRPr="004F590F" w:rsidRDefault="00205E22" w:rsidP="004F590F">
      <w:pPr>
        <w:spacing w:line="276" w:lineRule="auto"/>
        <w:ind w:firstLine="720"/>
        <w:jc w:val="both"/>
        <w:rPr>
          <w:rFonts w:ascii="Times New Roman" w:hAnsi="Times New Roman" w:cs="Times New Roman"/>
          <w:sz w:val="24"/>
          <w:szCs w:val="24"/>
        </w:rPr>
      </w:pPr>
      <w:r w:rsidRPr="004F590F">
        <w:rPr>
          <w:rFonts w:ascii="Times New Roman" w:hAnsi="Times New Roman" w:cs="Times New Roman"/>
          <w:sz w:val="24"/>
          <w:szCs w:val="24"/>
        </w:rPr>
        <w:t>U</w:t>
      </w:r>
      <w:r w:rsidR="001E1B67" w:rsidRPr="004F590F">
        <w:rPr>
          <w:rFonts w:ascii="Times New Roman" w:hAnsi="Times New Roman" w:cs="Times New Roman"/>
          <w:sz w:val="24"/>
          <w:szCs w:val="24"/>
        </w:rPr>
        <w:t>ji normalitas bertujuan untuk menguji apakah data berdistribusi normal atau tidak. Uji normalitas merupakan salah satu uji prasyaratan analisis</w:t>
      </w:r>
      <w:r w:rsidR="00750AC4" w:rsidRPr="004F590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"/>
          <w:id w:val="659126570"/>
          <w:placeholder>
            <w:docPart w:val="DefaultPlaceholder_-1854013440"/>
          </w:placeholder>
        </w:sdtPr>
        <w:sdtEndPr/>
        <w:sdtContent>
          <w:r w:rsidR="00750AC4" w:rsidRPr="004F590F">
            <w:rPr>
              <w:rFonts w:ascii="Times New Roman" w:hAnsi="Times New Roman" w:cs="Times New Roman"/>
              <w:color w:val="000000"/>
              <w:sz w:val="24"/>
              <w:szCs w:val="24"/>
            </w:rPr>
            <w:t>[10]</w:t>
          </w:r>
        </w:sdtContent>
      </w:sdt>
      <w:r w:rsidRPr="004F590F">
        <w:rPr>
          <w:rFonts w:ascii="Times New Roman" w:hAnsi="Times New Roman" w:cs="Times New Roman"/>
          <w:sz w:val="24"/>
          <w:szCs w:val="24"/>
        </w:rPr>
        <w:t>. O</w:t>
      </w:r>
      <w:r w:rsidR="001E1B67" w:rsidRPr="004F590F">
        <w:rPr>
          <w:rFonts w:ascii="Times New Roman" w:hAnsi="Times New Roman" w:cs="Times New Roman"/>
          <w:sz w:val="24"/>
          <w:szCs w:val="24"/>
        </w:rPr>
        <w:t>leh karenanya perlu adanya uji normalitas untuk menghasilkan penelitian yang lebih konsisten. Data dari hasil analisis yang diperoleh pada perhitungan nilai akhir adalah x</w:t>
      </w:r>
      <w:r w:rsidR="001E1B67" w:rsidRPr="004F590F">
        <w:rPr>
          <w:rFonts w:ascii="Times New Roman" w:hAnsi="Times New Roman" w:cs="Times New Roman"/>
          <w:sz w:val="24"/>
          <w:szCs w:val="24"/>
          <w:vertAlign w:val="superscript"/>
        </w:rPr>
        <w:t>2</w:t>
      </w:r>
      <w:r w:rsidR="001E1B67" w:rsidRPr="004F590F">
        <w:rPr>
          <w:rFonts w:ascii="Times New Roman" w:hAnsi="Times New Roman" w:cs="Times New Roman"/>
          <w:sz w:val="24"/>
          <w:szCs w:val="24"/>
          <w:vertAlign w:val="subscript"/>
        </w:rPr>
        <w:t xml:space="preserve">hitung </w:t>
      </w:r>
      <w:r w:rsidR="001E1B67" w:rsidRPr="004F590F">
        <w:rPr>
          <w:rFonts w:ascii="Times New Roman" w:hAnsi="Times New Roman" w:cs="Times New Roman"/>
          <w:sz w:val="24"/>
          <w:szCs w:val="24"/>
        </w:rPr>
        <w:t xml:space="preserve">sebesar </w:t>
      </w:r>
      <w:r w:rsidR="001E1B67" w:rsidRPr="004F590F">
        <w:rPr>
          <w:rFonts w:ascii="Times New Roman" w:eastAsiaTheme="minorEastAsia" w:hAnsi="Times New Roman" w:cs="Times New Roman"/>
          <w:sz w:val="24"/>
          <w:szCs w:val="24"/>
        </w:rPr>
        <w:t xml:space="preserve">= </w:t>
      </w:r>
      <w:r w:rsidR="001E1B67" w:rsidRPr="004F590F">
        <w:rPr>
          <w:rFonts w:ascii="Times New Roman" w:eastAsia="Times New Roman" w:hAnsi="Times New Roman" w:cs="Times New Roman"/>
          <w:sz w:val="24"/>
          <w:szCs w:val="24"/>
        </w:rPr>
        <w:t xml:space="preserve">1,128 </w:t>
      </w:r>
      <w:r w:rsidR="001E1B67" w:rsidRPr="004F590F">
        <w:rPr>
          <w:rFonts w:ascii="Times New Roman" w:hAnsi="Times New Roman" w:cs="Times New Roman"/>
          <w:sz w:val="24"/>
          <w:szCs w:val="24"/>
        </w:rPr>
        <w:t>dan x</w:t>
      </w:r>
      <w:r w:rsidR="001E1B67" w:rsidRPr="004F590F">
        <w:rPr>
          <w:rFonts w:ascii="Times New Roman" w:hAnsi="Times New Roman" w:cs="Times New Roman"/>
          <w:sz w:val="24"/>
          <w:szCs w:val="24"/>
          <w:vertAlign w:val="superscript"/>
        </w:rPr>
        <w:t>2</w:t>
      </w:r>
      <w:r w:rsidR="001E1B67" w:rsidRPr="004F590F">
        <w:rPr>
          <w:rFonts w:ascii="Times New Roman" w:hAnsi="Times New Roman" w:cs="Times New Roman"/>
          <w:sz w:val="24"/>
          <w:szCs w:val="24"/>
          <w:vertAlign w:val="subscript"/>
        </w:rPr>
        <w:t>tabel</w:t>
      </w:r>
      <w:r w:rsidR="001E1B67" w:rsidRPr="004F590F">
        <w:rPr>
          <w:rFonts w:ascii="Times New Roman" w:hAnsi="Times New Roman" w:cs="Times New Roman"/>
          <w:sz w:val="24"/>
          <w:szCs w:val="24"/>
        </w:rPr>
        <w:t xml:space="preserve"> sebesar </w:t>
      </w:r>
      <w:r w:rsidR="001E1B67" w:rsidRPr="004F590F">
        <w:rPr>
          <w:rFonts w:ascii="Times New Roman" w:eastAsiaTheme="minorEastAsia" w:hAnsi="Times New Roman" w:cs="Times New Roman"/>
          <w:sz w:val="24"/>
          <w:szCs w:val="24"/>
        </w:rPr>
        <w:t>7,8147</w:t>
      </w:r>
      <w:r w:rsidR="001E1B67" w:rsidRPr="004F590F">
        <w:rPr>
          <w:rFonts w:ascii="Times New Roman" w:hAnsi="Times New Roman" w:cs="Times New Roman"/>
          <w:sz w:val="24"/>
          <w:szCs w:val="24"/>
        </w:rPr>
        <w:t>, dengan membandingkan x</w:t>
      </w:r>
      <w:r w:rsidR="001E1B67" w:rsidRPr="004F590F">
        <w:rPr>
          <w:rFonts w:ascii="Times New Roman" w:hAnsi="Times New Roman" w:cs="Times New Roman"/>
          <w:sz w:val="24"/>
          <w:szCs w:val="24"/>
          <w:vertAlign w:val="superscript"/>
        </w:rPr>
        <w:t>2</w:t>
      </w:r>
      <w:r w:rsidR="001E1B67" w:rsidRPr="004F590F">
        <w:rPr>
          <w:rFonts w:ascii="Times New Roman" w:hAnsi="Times New Roman" w:cs="Times New Roman"/>
          <w:sz w:val="24"/>
          <w:szCs w:val="24"/>
          <w:vertAlign w:val="subscript"/>
        </w:rPr>
        <w:t>hitung</w:t>
      </w:r>
      <w:r w:rsidR="001E1B67" w:rsidRPr="004F590F">
        <w:rPr>
          <w:rFonts w:ascii="Times New Roman" w:hAnsi="Times New Roman" w:cs="Times New Roman"/>
          <w:sz w:val="24"/>
          <w:szCs w:val="24"/>
        </w:rPr>
        <w:t xml:space="preserve"> dan x</w:t>
      </w:r>
      <w:r w:rsidR="001E1B67" w:rsidRPr="004F590F">
        <w:rPr>
          <w:rFonts w:ascii="Times New Roman" w:hAnsi="Times New Roman" w:cs="Times New Roman"/>
          <w:sz w:val="24"/>
          <w:szCs w:val="24"/>
          <w:vertAlign w:val="superscript"/>
        </w:rPr>
        <w:t>2</w:t>
      </w:r>
      <w:r w:rsidR="001E1B67" w:rsidRPr="004F590F">
        <w:rPr>
          <w:rFonts w:ascii="Times New Roman" w:hAnsi="Times New Roman" w:cs="Times New Roman"/>
          <w:sz w:val="24"/>
          <w:szCs w:val="24"/>
          <w:vertAlign w:val="subscript"/>
        </w:rPr>
        <w:t>tabel</w:t>
      </w:r>
      <w:r w:rsidR="001E1B67" w:rsidRPr="004F590F">
        <w:rPr>
          <w:rFonts w:ascii="Times New Roman" w:hAnsi="Times New Roman" w:cs="Times New Roman"/>
          <w:sz w:val="24"/>
          <w:szCs w:val="24"/>
        </w:rPr>
        <w:t xml:space="preserve"> diperoleh x</w:t>
      </w:r>
      <w:r w:rsidR="001E1B67" w:rsidRPr="004F590F">
        <w:rPr>
          <w:rFonts w:ascii="Times New Roman" w:hAnsi="Times New Roman" w:cs="Times New Roman"/>
          <w:sz w:val="24"/>
          <w:szCs w:val="24"/>
          <w:vertAlign w:val="superscript"/>
        </w:rPr>
        <w:t>2</w:t>
      </w:r>
      <w:r w:rsidR="001E1B67" w:rsidRPr="004F590F">
        <w:rPr>
          <w:rFonts w:ascii="Times New Roman" w:hAnsi="Times New Roman" w:cs="Times New Roman"/>
          <w:sz w:val="24"/>
          <w:szCs w:val="24"/>
          <w:vertAlign w:val="subscript"/>
        </w:rPr>
        <w:t>hitung</w:t>
      </w:r>
      <w:r w:rsidR="001E1B67" w:rsidRPr="004F590F">
        <w:rPr>
          <w:rFonts w:ascii="Times New Roman" w:hAnsi="Times New Roman" w:cs="Times New Roman"/>
          <w:sz w:val="24"/>
          <w:szCs w:val="24"/>
        </w:rPr>
        <w:t xml:space="preserve"> &gt; x</w:t>
      </w:r>
      <w:r w:rsidR="001E1B67" w:rsidRPr="004F590F">
        <w:rPr>
          <w:rFonts w:ascii="Times New Roman" w:hAnsi="Times New Roman" w:cs="Times New Roman"/>
          <w:sz w:val="24"/>
          <w:szCs w:val="24"/>
          <w:vertAlign w:val="superscript"/>
        </w:rPr>
        <w:t>2</w:t>
      </w:r>
      <w:r w:rsidR="001E1B67" w:rsidRPr="004F590F">
        <w:rPr>
          <w:rFonts w:ascii="Times New Roman" w:hAnsi="Times New Roman" w:cs="Times New Roman"/>
          <w:sz w:val="24"/>
          <w:szCs w:val="24"/>
          <w:vertAlign w:val="subscript"/>
        </w:rPr>
        <w:t>tabel</w:t>
      </w:r>
      <w:r w:rsidR="001E1B67" w:rsidRPr="004F590F">
        <w:rPr>
          <w:rFonts w:ascii="Times New Roman" w:hAnsi="Times New Roman" w:cs="Times New Roman"/>
          <w:sz w:val="24"/>
          <w:szCs w:val="24"/>
        </w:rPr>
        <w:t>, maka tolak H</w:t>
      </w:r>
      <w:r w:rsidR="001E1B67" w:rsidRPr="004F590F">
        <w:rPr>
          <w:rFonts w:ascii="Times New Roman" w:hAnsi="Times New Roman" w:cs="Times New Roman"/>
          <w:sz w:val="24"/>
          <w:szCs w:val="24"/>
          <w:vertAlign w:val="subscript"/>
        </w:rPr>
        <w:t>o</w:t>
      </w:r>
      <w:r w:rsidR="001E1B67" w:rsidRPr="004F590F">
        <w:rPr>
          <w:rFonts w:ascii="Times New Roman" w:hAnsi="Times New Roman" w:cs="Times New Roman"/>
          <w:sz w:val="24"/>
          <w:szCs w:val="24"/>
        </w:rPr>
        <w:t xml:space="preserve"> terima H</w:t>
      </w:r>
      <w:r w:rsidR="001E1B67" w:rsidRPr="004F590F">
        <w:rPr>
          <w:rFonts w:ascii="Times New Roman" w:hAnsi="Times New Roman" w:cs="Times New Roman"/>
          <w:sz w:val="24"/>
          <w:szCs w:val="24"/>
          <w:vertAlign w:val="subscript"/>
        </w:rPr>
        <w:t>a.</w:t>
      </w:r>
      <w:r w:rsidR="001E1B67" w:rsidRPr="004F590F">
        <w:rPr>
          <w:rFonts w:ascii="Times New Roman" w:hAnsi="Times New Roman" w:cs="Times New Roman"/>
          <w:sz w:val="24"/>
          <w:szCs w:val="24"/>
        </w:rPr>
        <w:t xml:space="preserve"> Dari hasil analisis tersebut dapat dinyatakan bahwa data berdistribusi normal.</w:t>
      </w:r>
    </w:p>
    <w:p w14:paraId="6E6E2338" w14:textId="77A2E93B" w:rsidR="001E1B67" w:rsidRPr="004F590F" w:rsidRDefault="00205E22" w:rsidP="004F590F">
      <w:pPr>
        <w:spacing w:line="276" w:lineRule="auto"/>
        <w:ind w:firstLine="720"/>
        <w:jc w:val="both"/>
        <w:rPr>
          <w:rFonts w:ascii="Times New Roman" w:hAnsi="Times New Roman" w:cs="Times New Roman"/>
          <w:sz w:val="24"/>
          <w:szCs w:val="24"/>
        </w:rPr>
      </w:pPr>
      <w:r w:rsidRPr="004F590F">
        <w:rPr>
          <w:rFonts w:ascii="Times New Roman" w:hAnsi="Times New Roman" w:cs="Times New Roman"/>
          <w:bCs/>
          <w:sz w:val="24"/>
          <w:szCs w:val="24"/>
          <w:shd w:val="clear" w:color="auto" w:fill="FFFFFF"/>
        </w:rPr>
        <w:t>U</w:t>
      </w:r>
      <w:r w:rsidR="001E1B67" w:rsidRPr="004F590F">
        <w:rPr>
          <w:rFonts w:ascii="Times New Roman" w:hAnsi="Times New Roman" w:cs="Times New Roman"/>
          <w:bCs/>
          <w:sz w:val="24"/>
          <w:szCs w:val="24"/>
          <w:shd w:val="clear" w:color="auto" w:fill="FFFFFF"/>
        </w:rPr>
        <w:t>ji linearitas</w:t>
      </w:r>
      <w:r w:rsidR="001E1B67" w:rsidRPr="004F590F">
        <w:rPr>
          <w:rFonts w:ascii="Times New Roman" w:hAnsi="Times New Roman" w:cs="Times New Roman"/>
          <w:sz w:val="24"/>
          <w:szCs w:val="24"/>
          <w:shd w:val="clear" w:color="auto" w:fill="FFFFFF"/>
        </w:rPr>
        <w:t> dapat dipakai untuk mengetahui apakah variabel terikat dengan variabel bebas memiliki hubungan linear atau tidak secara signifikan</w:t>
      </w:r>
      <w:r w:rsidRPr="004F590F">
        <w:rPr>
          <w:rFonts w:ascii="Times New Roman" w:hAnsi="Times New Roman" w:cs="Times New Roman"/>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NDZkY2QxMzctMzQ5OC00MzhiLWFmM2MtOWM4NDdhYjNlZDZlIiwicHJvcGVydGllcyI6eyJub3RlSW5kZXgiOjB9LCJpc0VkaXRlZCI6ZmFsc2UsIm1hbnVhbE92ZXJyaWRlIjp7ImlzTWFudWFsbHlPdmVycmlkZGVuIjpmYWxzZSwiY2l0ZXByb2NUZXh0IjoiWzExXSIsIm1hbnVhbE92ZXJyaWRlVGV4dCI6IiJ9LCJjaXRhdGlvbkl0ZW1zIjpbeyJpZCI6IjdmMDhmMjcxLTBmYTAtM2EyYy1iNTZjLTQ4ZGRlZWYxZjMwZCIsIml0ZW1EYXRhIjp7InR5cGUiOiJhcnRpY2xlLWpvdXJuYWwiLCJpZCI6IjdmMDhmMjcxLTBmYTAtM2EyYy1iNTZjLTQ4ZGRlZWYxZjMwZC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
          <w:id w:val="-199401736"/>
          <w:placeholder>
            <w:docPart w:val="DefaultPlaceholder_-1854013440"/>
          </w:placeholder>
        </w:sdtPr>
        <w:sdtEndPr/>
        <w:sdtContent>
          <w:r w:rsidR="00750AC4" w:rsidRPr="004F590F">
            <w:rPr>
              <w:rFonts w:ascii="Times New Roman" w:hAnsi="Times New Roman" w:cs="Times New Roman"/>
              <w:color w:val="000000"/>
              <w:sz w:val="24"/>
              <w:szCs w:val="24"/>
              <w:shd w:val="clear" w:color="auto" w:fill="FFFFFF"/>
            </w:rPr>
            <w:t>[11]</w:t>
          </w:r>
        </w:sdtContent>
      </w:sdt>
      <w:r w:rsidR="001E1B67" w:rsidRPr="004F590F">
        <w:rPr>
          <w:rFonts w:ascii="Times New Roman" w:hAnsi="Times New Roman" w:cs="Times New Roman"/>
          <w:sz w:val="24"/>
          <w:szCs w:val="24"/>
          <w:shd w:val="clear" w:color="auto" w:fill="FFFFFF"/>
        </w:rPr>
        <w:t xml:space="preserve">. </w:t>
      </w:r>
      <w:r w:rsidR="001E1B67" w:rsidRPr="004F590F">
        <w:rPr>
          <w:rFonts w:ascii="Times New Roman" w:hAnsi="Times New Roman" w:cs="Times New Roman"/>
          <w:sz w:val="24"/>
          <w:szCs w:val="24"/>
        </w:rPr>
        <w:t>Dari data yang ada diperoleh nilai F</w:t>
      </w:r>
      <w:r w:rsidR="001E1B67" w:rsidRPr="004F590F">
        <w:rPr>
          <w:rFonts w:ascii="Times New Roman" w:hAnsi="Times New Roman" w:cs="Times New Roman"/>
          <w:sz w:val="24"/>
          <w:szCs w:val="24"/>
          <w:vertAlign w:val="subscript"/>
        </w:rPr>
        <w:t xml:space="preserve">hitung </w:t>
      </w:r>
      <w:r w:rsidR="001E1B67" w:rsidRPr="004F590F">
        <w:rPr>
          <w:rFonts w:ascii="Times New Roman" w:hAnsi="Times New Roman" w:cs="Times New Roman"/>
          <w:b/>
          <w:sz w:val="24"/>
          <w:szCs w:val="24"/>
        </w:rPr>
        <w:t xml:space="preserve">= </w:t>
      </w:r>
      <w:r w:rsidR="001E1B67" w:rsidRPr="004F590F">
        <w:rPr>
          <w:rFonts w:ascii="Times New Roman" w:eastAsiaTheme="minorEastAsia" w:hAnsi="Times New Roman" w:cs="Times New Roman"/>
          <w:sz w:val="24"/>
          <w:szCs w:val="24"/>
        </w:rPr>
        <w:t>0,767 dan nilai F</w:t>
      </w:r>
      <w:r w:rsidR="001E1B67" w:rsidRPr="004F590F">
        <w:rPr>
          <w:rFonts w:ascii="Times New Roman" w:eastAsiaTheme="minorEastAsia" w:hAnsi="Times New Roman" w:cs="Times New Roman"/>
          <w:sz w:val="24"/>
          <w:szCs w:val="24"/>
          <w:vertAlign w:val="subscript"/>
        </w:rPr>
        <w:t>tabel</w:t>
      </w:r>
      <w:r w:rsidR="001E1B67" w:rsidRPr="004F590F">
        <w:rPr>
          <w:rFonts w:ascii="Times New Roman" w:eastAsiaTheme="minorEastAsia" w:hAnsi="Times New Roman" w:cs="Times New Roman"/>
          <w:sz w:val="24"/>
          <w:szCs w:val="24"/>
        </w:rPr>
        <w:t xml:space="preserve">= 4,20. </w:t>
      </w:r>
      <w:r w:rsidR="001E1B67" w:rsidRPr="004F590F">
        <w:rPr>
          <w:rFonts w:ascii="Times New Roman" w:hAnsi="Times New Roman" w:cs="Times New Roman"/>
          <w:sz w:val="24"/>
          <w:szCs w:val="24"/>
        </w:rPr>
        <w:t xml:space="preserve">Dari hasil tersebut dapat dinyatakan bahwa </w:t>
      </w:r>
      <w:r w:rsidR="001E1B67" w:rsidRPr="004F590F">
        <w:rPr>
          <w:rFonts w:ascii="Times New Roman" w:eastAsiaTheme="minorEastAsia" w:hAnsi="Times New Roman" w:cs="Times New Roman"/>
          <w:sz w:val="24"/>
          <w:szCs w:val="24"/>
        </w:rPr>
        <w:t>data pada variabel respon terhadap hasil belajar peserta didik berpola linear.</w:t>
      </w:r>
    </w:p>
    <w:p w14:paraId="3DFBD39B" w14:textId="4ABACA57" w:rsidR="001E1B67" w:rsidRPr="004F590F" w:rsidRDefault="00205E22" w:rsidP="004F590F">
      <w:pPr>
        <w:spacing w:line="276" w:lineRule="auto"/>
        <w:ind w:firstLine="720"/>
        <w:jc w:val="both"/>
        <w:rPr>
          <w:rFonts w:ascii="Times New Roman" w:hAnsi="Times New Roman" w:cs="Times New Roman"/>
          <w:sz w:val="24"/>
          <w:szCs w:val="24"/>
        </w:rPr>
      </w:pPr>
      <w:r w:rsidRPr="004F590F">
        <w:rPr>
          <w:rFonts w:ascii="Times New Roman" w:eastAsiaTheme="minorEastAsia" w:hAnsi="Times New Roman" w:cs="Times New Roman"/>
          <w:sz w:val="24"/>
          <w:szCs w:val="24"/>
        </w:rPr>
        <w:t>Korelasi Pearson digunakan untuk mencari hubungan dan membuktikan hipotesis hubungan</w:t>
      </w:r>
      <w:r w:rsidRPr="004F590F">
        <w:rPr>
          <w:rFonts w:ascii="Times New Roman" w:hAnsi="Times New Roman" w:cs="Times New Roman"/>
          <w:sz w:val="24"/>
          <w:szCs w:val="24"/>
        </w:rPr>
        <w:t xml:space="preserve"> </w:t>
      </w:r>
      <w:r w:rsidR="001E1B67" w:rsidRPr="004F590F">
        <w:rPr>
          <w:rFonts w:ascii="Times New Roman" w:hAnsi="Times New Roman" w:cs="Times New Roman"/>
          <w:sz w:val="24"/>
          <w:szCs w:val="24"/>
        </w:rPr>
        <w:t xml:space="preserve">sikap respon dengan hasil belajar dapat dilihat pada hasil perhitungan statistik </w:t>
      </w:r>
      <w:r w:rsidR="001E1B67" w:rsidRPr="004F590F">
        <w:rPr>
          <w:rFonts w:ascii="Times New Roman" w:hAnsi="Times New Roman" w:cs="Times New Roman"/>
          <w:i/>
          <w:sz w:val="24"/>
          <w:szCs w:val="24"/>
        </w:rPr>
        <w:t>korelasi Pearson Product Moment</w:t>
      </w:r>
      <w:r w:rsidR="001E1B67" w:rsidRPr="004F590F">
        <w:rPr>
          <w:rFonts w:ascii="Times New Roman" w:hAnsi="Times New Roman" w:cs="Times New Roman"/>
          <w:sz w:val="24"/>
          <w:szCs w:val="24"/>
        </w:rPr>
        <w:t xml:space="preserve">. Berdasarkan perhitungan statistik secara manual nilai korelasi antara X dengan Y yaitu </w:t>
      </w:r>
      <w:r w:rsidR="001E1B67" w:rsidRPr="004F590F">
        <w:rPr>
          <w:rFonts w:ascii="Times New Roman" w:hAnsi="Times New Roman" w:cs="Times New Roman"/>
          <w:sz w:val="24"/>
          <w:szCs w:val="24"/>
        </w:rPr>
        <w:lastRenderedPageBreak/>
        <w:t>0,55 dan termasuk kategori cukup. Setelah itu dilakukan uji signifikasi dengan menggunakan rumus t</w:t>
      </w:r>
      <w:r w:rsidR="001E1B67" w:rsidRPr="004F590F">
        <w:rPr>
          <w:rFonts w:ascii="Times New Roman" w:hAnsi="Times New Roman" w:cs="Times New Roman"/>
          <w:sz w:val="24"/>
          <w:szCs w:val="24"/>
          <w:vertAlign w:val="subscript"/>
        </w:rPr>
        <w:t>hitung</w:t>
      </w:r>
      <w:r w:rsidR="001E1B67" w:rsidRPr="004F590F">
        <w:rPr>
          <w:rFonts w:ascii="Times New Roman" w:hAnsi="Times New Roman" w:cs="Times New Roman"/>
          <w:sz w:val="24"/>
          <w:szCs w:val="24"/>
        </w:rPr>
        <w:t xml:space="preserve"> sehingga diperoleh nilai t</w:t>
      </w:r>
      <w:r w:rsidR="001E1B67" w:rsidRPr="004F590F">
        <w:rPr>
          <w:rFonts w:ascii="Times New Roman" w:hAnsi="Times New Roman" w:cs="Times New Roman"/>
          <w:sz w:val="24"/>
          <w:szCs w:val="24"/>
          <w:vertAlign w:val="subscript"/>
        </w:rPr>
        <w:t>hitung</w:t>
      </w:r>
      <w:r w:rsidR="001E1B67" w:rsidRPr="004F590F">
        <w:rPr>
          <w:rFonts w:ascii="Times New Roman" w:hAnsi="Times New Roman" w:cs="Times New Roman"/>
          <w:sz w:val="24"/>
          <w:szCs w:val="24"/>
        </w:rPr>
        <w:t xml:space="preserve"> sebesar 3,463 dan nilai t</w:t>
      </w:r>
      <w:r w:rsidR="001E1B67" w:rsidRPr="004F590F">
        <w:rPr>
          <w:rFonts w:ascii="Times New Roman" w:hAnsi="Times New Roman" w:cs="Times New Roman"/>
          <w:sz w:val="24"/>
          <w:szCs w:val="24"/>
          <w:vertAlign w:val="subscript"/>
        </w:rPr>
        <w:t>tabel</w:t>
      </w:r>
      <w:r w:rsidR="001E1B67" w:rsidRPr="004F590F">
        <w:rPr>
          <w:rFonts w:ascii="Times New Roman" w:hAnsi="Times New Roman" w:cs="Times New Roman"/>
          <w:sz w:val="24"/>
          <w:szCs w:val="24"/>
        </w:rPr>
        <w:t xml:space="preserve"> sebesar 2,048. dengan membandingkan t</w:t>
      </w:r>
      <w:r w:rsidR="001E1B67" w:rsidRPr="004F590F">
        <w:rPr>
          <w:rFonts w:ascii="Times New Roman" w:hAnsi="Times New Roman" w:cs="Times New Roman"/>
          <w:sz w:val="24"/>
          <w:szCs w:val="24"/>
          <w:vertAlign w:val="subscript"/>
        </w:rPr>
        <w:t>hitung</w:t>
      </w:r>
      <w:r w:rsidR="001E1B67" w:rsidRPr="004F590F">
        <w:rPr>
          <w:rFonts w:ascii="Times New Roman" w:hAnsi="Times New Roman" w:cs="Times New Roman"/>
          <w:sz w:val="24"/>
          <w:szCs w:val="24"/>
        </w:rPr>
        <w:t xml:space="preserve"> dan t</w:t>
      </w:r>
      <w:r w:rsidR="001E1B67" w:rsidRPr="004F590F">
        <w:rPr>
          <w:rFonts w:ascii="Times New Roman" w:hAnsi="Times New Roman" w:cs="Times New Roman"/>
          <w:sz w:val="24"/>
          <w:szCs w:val="24"/>
          <w:vertAlign w:val="subscript"/>
        </w:rPr>
        <w:t>tabel</w:t>
      </w:r>
      <w:r w:rsidR="001E1B67" w:rsidRPr="004F590F">
        <w:rPr>
          <w:rFonts w:ascii="Times New Roman" w:hAnsi="Times New Roman" w:cs="Times New Roman"/>
          <w:sz w:val="24"/>
          <w:szCs w:val="24"/>
        </w:rPr>
        <w:t xml:space="preserve"> diperoleh t</w:t>
      </w:r>
      <w:r w:rsidR="001E1B67" w:rsidRPr="004F590F">
        <w:rPr>
          <w:rFonts w:ascii="Times New Roman" w:hAnsi="Times New Roman" w:cs="Times New Roman"/>
          <w:sz w:val="24"/>
          <w:szCs w:val="24"/>
          <w:vertAlign w:val="subscript"/>
        </w:rPr>
        <w:t>hitung</w:t>
      </w:r>
      <w:r w:rsidR="001E1B67" w:rsidRPr="004F590F">
        <w:rPr>
          <w:rFonts w:ascii="Times New Roman" w:hAnsi="Times New Roman" w:cs="Times New Roman"/>
          <w:sz w:val="24"/>
          <w:szCs w:val="24"/>
        </w:rPr>
        <w:t xml:space="preserve"> &gt;t</w:t>
      </w:r>
      <w:r w:rsidR="001E1B67" w:rsidRPr="004F590F">
        <w:rPr>
          <w:rFonts w:ascii="Times New Roman" w:hAnsi="Times New Roman" w:cs="Times New Roman"/>
          <w:sz w:val="24"/>
          <w:szCs w:val="24"/>
          <w:vertAlign w:val="subscript"/>
        </w:rPr>
        <w:t>tabel</w:t>
      </w:r>
      <w:r w:rsidR="001E1B67" w:rsidRPr="004F590F">
        <w:rPr>
          <w:rFonts w:ascii="Times New Roman" w:hAnsi="Times New Roman" w:cs="Times New Roman"/>
          <w:sz w:val="24"/>
          <w:szCs w:val="24"/>
        </w:rPr>
        <w:t xml:space="preserve"> maka tolak H</w:t>
      </w:r>
      <w:r w:rsidR="001E1B67" w:rsidRPr="004F590F">
        <w:rPr>
          <w:rFonts w:ascii="Times New Roman" w:hAnsi="Times New Roman" w:cs="Times New Roman"/>
          <w:sz w:val="24"/>
          <w:szCs w:val="24"/>
          <w:vertAlign w:val="subscript"/>
        </w:rPr>
        <w:t>o</w:t>
      </w:r>
      <w:r w:rsidR="001E1B67" w:rsidRPr="004F590F">
        <w:rPr>
          <w:rFonts w:ascii="Times New Roman" w:hAnsi="Times New Roman" w:cs="Times New Roman"/>
          <w:sz w:val="24"/>
          <w:szCs w:val="24"/>
        </w:rPr>
        <w:t xml:space="preserve"> dan terima H</w:t>
      </w:r>
      <w:r w:rsidR="001E1B67" w:rsidRPr="004F590F">
        <w:rPr>
          <w:rFonts w:ascii="Times New Roman" w:hAnsi="Times New Roman" w:cs="Times New Roman"/>
          <w:sz w:val="24"/>
          <w:szCs w:val="24"/>
          <w:vertAlign w:val="subscript"/>
        </w:rPr>
        <w:t>a</w:t>
      </w:r>
      <w:r w:rsidR="001E1B67" w:rsidRPr="004F590F">
        <w:rPr>
          <w:rFonts w:ascii="Times New Roman" w:hAnsi="Times New Roman" w:cs="Times New Roman"/>
          <w:sz w:val="24"/>
          <w:szCs w:val="24"/>
        </w:rPr>
        <w:t>.</w:t>
      </w:r>
      <w:r w:rsidR="004F590F">
        <w:rPr>
          <w:rFonts w:ascii="Times New Roman" w:hAnsi="Times New Roman" w:cs="Times New Roman"/>
          <w:sz w:val="24"/>
          <w:szCs w:val="24"/>
        </w:rPr>
        <w:t xml:space="preserve"> </w:t>
      </w:r>
      <w:r w:rsidRPr="004F590F">
        <w:rPr>
          <w:rFonts w:ascii="Times New Roman" w:hAnsi="Times New Roman" w:cs="Times New Roman"/>
          <w:bCs/>
          <w:sz w:val="24"/>
          <w:szCs w:val="24"/>
          <w:shd w:val="clear" w:color="auto" w:fill="FFFFFF"/>
        </w:rPr>
        <w:t>A</w:t>
      </w:r>
      <w:r w:rsidR="001E1B67" w:rsidRPr="004F590F">
        <w:rPr>
          <w:rFonts w:ascii="Times New Roman" w:hAnsi="Times New Roman" w:cs="Times New Roman"/>
          <w:bCs/>
          <w:sz w:val="24"/>
          <w:szCs w:val="24"/>
          <w:shd w:val="clear" w:color="auto" w:fill="FFFFFF"/>
        </w:rPr>
        <w:t>nalisis</w:t>
      </w:r>
      <w:r w:rsidR="004F590F">
        <w:rPr>
          <w:rFonts w:ascii="Times New Roman" w:hAnsi="Times New Roman" w:cs="Times New Roman"/>
          <w:bCs/>
          <w:sz w:val="24"/>
          <w:szCs w:val="24"/>
          <w:shd w:val="clear" w:color="auto" w:fill="FFFFFF"/>
        </w:rPr>
        <w:t xml:space="preserve"> </w:t>
      </w:r>
      <w:r w:rsidR="001E1B67" w:rsidRPr="004F590F">
        <w:rPr>
          <w:rFonts w:ascii="Times New Roman" w:hAnsi="Times New Roman" w:cs="Times New Roman"/>
          <w:bCs/>
          <w:sz w:val="24"/>
          <w:szCs w:val="24"/>
          <w:shd w:val="clear" w:color="auto" w:fill="FFFFFF"/>
        </w:rPr>
        <w:t>regresi</w:t>
      </w:r>
      <w:r w:rsidR="001E1B67" w:rsidRPr="004F590F">
        <w:rPr>
          <w:rFonts w:ascii="Times New Roman" w:hAnsi="Times New Roman" w:cs="Times New Roman"/>
          <w:sz w:val="24"/>
          <w:szCs w:val="24"/>
          <w:shd w:val="clear" w:color="auto" w:fill="FFFFFF"/>
        </w:rPr>
        <w:t> linear </w:t>
      </w:r>
      <w:r w:rsidR="001E1B67" w:rsidRPr="004F590F">
        <w:rPr>
          <w:rFonts w:ascii="Times New Roman" w:hAnsi="Times New Roman" w:cs="Times New Roman"/>
          <w:bCs/>
          <w:sz w:val="24"/>
          <w:szCs w:val="24"/>
          <w:shd w:val="clear" w:color="auto" w:fill="FFFFFF"/>
        </w:rPr>
        <w:t>sederhana</w:t>
      </w:r>
      <w:r w:rsidR="001E1B67" w:rsidRPr="004F590F">
        <w:rPr>
          <w:rFonts w:ascii="Times New Roman" w:hAnsi="Times New Roman" w:cs="Times New Roman"/>
          <w:sz w:val="24"/>
          <w:szCs w:val="24"/>
          <w:shd w:val="clear" w:color="auto" w:fill="FFFFFF"/>
        </w:rPr>
        <w:t> adalah</w:t>
      </w:r>
      <w:r w:rsidR="004F590F">
        <w:rPr>
          <w:rFonts w:ascii="Times New Roman" w:hAnsi="Times New Roman" w:cs="Times New Roman"/>
          <w:sz w:val="24"/>
          <w:szCs w:val="24"/>
          <w:shd w:val="clear" w:color="auto" w:fill="FFFFFF"/>
        </w:rPr>
        <w:t xml:space="preserve"> suatu </w:t>
      </w:r>
      <w:r w:rsidR="001E1B67" w:rsidRPr="004F590F">
        <w:rPr>
          <w:rFonts w:ascii="Times New Roman" w:hAnsi="Times New Roman" w:cs="Times New Roman"/>
          <w:sz w:val="24"/>
          <w:szCs w:val="24"/>
          <w:shd w:val="clear" w:color="auto" w:fill="FFFFFF"/>
        </w:rPr>
        <w:t>alat </w:t>
      </w:r>
      <w:r w:rsidR="001E1B67" w:rsidRPr="004F590F">
        <w:rPr>
          <w:rFonts w:ascii="Times New Roman" w:hAnsi="Times New Roman" w:cs="Times New Roman"/>
          <w:bCs/>
          <w:sz w:val="24"/>
          <w:szCs w:val="24"/>
          <w:shd w:val="clear" w:color="auto" w:fill="FFFFFF"/>
        </w:rPr>
        <w:t>analisis</w:t>
      </w:r>
      <w:r w:rsidR="001E1B67" w:rsidRPr="004F590F">
        <w:rPr>
          <w:rFonts w:ascii="Times New Roman" w:hAnsi="Times New Roman" w:cs="Times New Roman"/>
          <w:sz w:val="24"/>
          <w:szCs w:val="24"/>
          <w:shd w:val="clear" w:color="auto" w:fill="FFFFFF"/>
        </w:rPr>
        <w:t> yang digunakan untuk mengukur pengaruh antara variabel bebas (X) dan variabel terikat (Y)</w:t>
      </w:r>
      <w:r w:rsidRPr="004F590F">
        <w:rPr>
          <w:rFonts w:ascii="Times New Roman" w:hAnsi="Times New Roman" w:cs="Times New Roman"/>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MzcxMjEzMzMtNzliZC00MzljLTk0N2ItMjZkM2U5MzRhYzM5IiwicHJvcGVydGllcyI6eyJub3RlSW5kZXgiOjB9LCJpc0VkaXRlZCI6ZmFsc2UsIm1hbnVhbE92ZXJyaWRlIjp7ImlzTWFudWFsbHlPdmVycmlkZGVuIjpmYWxzZSwiY2l0ZXByb2NUZXh0IjoiWzExXSIsIm1hbnVhbE92ZXJyaWRlVGV4dCI6IiJ9LCJjaXRhdGlvbkl0ZW1zIjpbeyJpZCI6IjdmMDhmMjcxLTBmYTAtM2EyYy1iNTZjLTQ4ZGRlZWYxZjMwZCIsIml0ZW1EYXRhIjp7InR5cGUiOiJhcnRpY2xlLWpvdXJuYWwiLCJpZCI6IjdmMDhmMjcxLTBmYTAtM2EyYy1iNTZjLTQ4ZGRlZWYxZjMwZC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
          <w:id w:val="-1585826440"/>
          <w:placeholder>
            <w:docPart w:val="DefaultPlaceholder_-1854013440"/>
          </w:placeholder>
        </w:sdtPr>
        <w:sdtEndPr/>
        <w:sdtContent>
          <w:r w:rsidR="00750AC4" w:rsidRPr="004F590F">
            <w:rPr>
              <w:rFonts w:ascii="Times New Roman" w:hAnsi="Times New Roman" w:cs="Times New Roman"/>
              <w:color w:val="000000"/>
              <w:sz w:val="24"/>
              <w:szCs w:val="24"/>
              <w:shd w:val="clear" w:color="auto" w:fill="FFFFFF"/>
            </w:rPr>
            <w:t>[11]</w:t>
          </w:r>
        </w:sdtContent>
      </w:sdt>
      <w:r w:rsidR="001E1B67" w:rsidRPr="004F590F">
        <w:rPr>
          <w:rFonts w:ascii="Times New Roman" w:hAnsi="Times New Roman" w:cs="Times New Roman"/>
          <w:sz w:val="24"/>
          <w:szCs w:val="24"/>
          <w:shd w:val="clear" w:color="auto" w:fill="FFFFFF"/>
        </w:rPr>
        <w:t xml:space="preserve">. </w:t>
      </w:r>
      <w:r w:rsidR="001E1B67" w:rsidRPr="004F590F">
        <w:rPr>
          <w:rFonts w:ascii="Times New Roman" w:hAnsi="Times New Roman" w:cs="Times New Roman"/>
          <w:sz w:val="24"/>
          <w:szCs w:val="24"/>
        </w:rPr>
        <w:t>Pengaruh respon terhadap hasil belajar dapat dilihat pada perhitungan analisis statistik regresi sederhana yakni diperoleh persamaan sebagai berikut:</w:t>
      </w:r>
    </w:p>
    <w:p w14:paraId="00F1C3C5" w14:textId="77777777" w:rsidR="001E1B67" w:rsidRPr="004F590F" w:rsidRDefault="00663E79" w:rsidP="001E1B67">
      <w:pPr>
        <w:spacing w:line="276" w:lineRule="auto"/>
        <w:jc w:val="both"/>
        <w:rPr>
          <w:rFonts w:ascii="Times New Roman" w:eastAsiaTheme="minorEastAsia" w:hAnsi="Times New Roman" w:cs="Times New Roman"/>
          <w:sz w:val="24"/>
          <w:szCs w:val="24"/>
        </w:rPr>
      </w:pPr>
      <m:oMath>
        <m:acc>
          <m:accPr>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rPr>
              <m:t>Y</m:t>
            </m:r>
          </m:e>
        </m:acc>
      </m:oMath>
      <w:r w:rsidR="001E1B67" w:rsidRPr="004F590F">
        <w:rPr>
          <w:rFonts w:ascii="Times New Roman" w:eastAsiaTheme="minorEastAsia" w:hAnsi="Times New Roman" w:cs="Times New Roman"/>
          <w:sz w:val="24"/>
          <w:szCs w:val="24"/>
        </w:rPr>
        <w:t xml:space="preserve"> = a + bx</w:t>
      </w:r>
    </w:p>
    <w:p w14:paraId="55F0039A" w14:textId="77777777" w:rsidR="004971CA" w:rsidRPr="004F590F" w:rsidRDefault="00663E79" w:rsidP="004971CA">
      <w:pPr>
        <w:spacing w:line="276" w:lineRule="auto"/>
        <w:jc w:val="both"/>
        <w:rPr>
          <w:rFonts w:ascii="Times New Roman" w:eastAsiaTheme="minorEastAsia" w:hAnsi="Times New Roman" w:cs="Times New Roman"/>
          <w:sz w:val="24"/>
          <w:szCs w:val="24"/>
        </w:rPr>
      </w:pPr>
      <m:oMath>
        <m:acc>
          <m:accPr>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rPr>
              <m:t>Y</m:t>
            </m:r>
          </m:e>
        </m:acc>
      </m:oMath>
      <w:r w:rsidR="001E1B67" w:rsidRPr="004F590F">
        <w:rPr>
          <w:rFonts w:ascii="Times New Roman" w:eastAsiaTheme="minorEastAsia" w:hAnsi="Times New Roman" w:cs="Times New Roman"/>
          <w:sz w:val="24"/>
          <w:szCs w:val="24"/>
        </w:rPr>
        <w:t xml:space="preserve"> = </w:t>
      </w:r>
      <w:r w:rsidR="001E1B67" w:rsidRPr="004F590F">
        <w:rPr>
          <w:rFonts w:ascii="Times New Roman" w:hAnsi="Times New Roman" w:cs="Times New Roman"/>
          <w:sz w:val="24"/>
          <w:szCs w:val="24"/>
        </w:rPr>
        <w:t>57,64</w:t>
      </w:r>
      <w:r w:rsidR="001E1B67" w:rsidRPr="004F590F">
        <w:rPr>
          <w:rFonts w:ascii="Times New Roman" w:eastAsiaTheme="minorEastAsia" w:hAnsi="Times New Roman" w:cs="Times New Roman"/>
          <w:sz w:val="24"/>
          <w:szCs w:val="24"/>
        </w:rPr>
        <w:t xml:space="preserve"> + 0,33x</w:t>
      </w:r>
    </w:p>
    <w:p w14:paraId="73C71D22" w14:textId="5D48A28E" w:rsidR="004971CA" w:rsidRPr="004F590F" w:rsidRDefault="001E1B67" w:rsidP="004F590F">
      <w:pPr>
        <w:spacing w:line="276" w:lineRule="auto"/>
        <w:ind w:firstLine="720"/>
        <w:jc w:val="both"/>
        <w:rPr>
          <w:rFonts w:ascii="Times New Roman" w:eastAsiaTheme="minorEastAsia" w:hAnsi="Times New Roman" w:cs="Times New Roman"/>
          <w:sz w:val="24"/>
          <w:szCs w:val="24"/>
        </w:rPr>
      </w:pPr>
      <w:r w:rsidRPr="004F590F">
        <w:rPr>
          <w:rFonts w:ascii="Times New Roman" w:eastAsiaTheme="minorEastAsia" w:hAnsi="Times New Roman" w:cs="Times New Roman"/>
          <w:sz w:val="24"/>
          <w:szCs w:val="24"/>
        </w:rPr>
        <w:t>Kemudian dilanjutkan dengan uji signifikasi regresi sederhana dan diperoleh nilai F</w:t>
      </w:r>
      <w:r w:rsidRPr="004F590F">
        <w:rPr>
          <w:rFonts w:ascii="Times New Roman" w:eastAsiaTheme="minorEastAsia" w:hAnsi="Times New Roman" w:cs="Times New Roman"/>
          <w:sz w:val="24"/>
          <w:szCs w:val="24"/>
          <w:vertAlign w:val="subscript"/>
        </w:rPr>
        <w:t>hitung</w:t>
      </w:r>
      <w:r w:rsidRPr="004F590F">
        <w:rPr>
          <w:rFonts w:ascii="Times New Roman" w:eastAsiaTheme="minorEastAsia" w:hAnsi="Times New Roman" w:cs="Times New Roman"/>
          <w:sz w:val="24"/>
          <w:szCs w:val="24"/>
        </w:rPr>
        <w:t xml:space="preserve"> sebesar 12,94 dan nilai F</w:t>
      </w:r>
      <w:r w:rsidRPr="004F590F">
        <w:rPr>
          <w:rFonts w:ascii="Times New Roman" w:eastAsiaTheme="minorEastAsia" w:hAnsi="Times New Roman" w:cs="Times New Roman"/>
          <w:sz w:val="24"/>
          <w:szCs w:val="24"/>
          <w:vertAlign w:val="subscript"/>
        </w:rPr>
        <w:t>tabel</w:t>
      </w:r>
      <w:r w:rsidRPr="004F590F">
        <w:rPr>
          <w:rFonts w:ascii="Times New Roman" w:eastAsiaTheme="minorEastAsia" w:hAnsi="Times New Roman" w:cs="Times New Roman"/>
          <w:sz w:val="24"/>
          <w:szCs w:val="24"/>
        </w:rPr>
        <w:t xml:space="preserve"> sebesar 4,2. Berdasarkan perhitungan F</w:t>
      </w:r>
      <w:r w:rsidRPr="004F590F">
        <w:rPr>
          <w:rFonts w:ascii="Times New Roman" w:eastAsiaTheme="minorEastAsia" w:hAnsi="Times New Roman" w:cs="Times New Roman"/>
          <w:sz w:val="24"/>
          <w:szCs w:val="24"/>
          <w:vertAlign w:val="subscript"/>
        </w:rPr>
        <w:t>hitung</w:t>
      </w:r>
      <w:r w:rsidRPr="004F590F">
        <w:rPr>
          <w:rFonts w:ascii="Times New Roman" w:eastAsiaTheme="minorEastAsia" w:hAnsi="Times New Roman" w:cs="Times New Roman"/>
          <w:sz w:val="24"/>
          <w:szCs w:val="24"/>
        </w:rPr>
        <w:t xml:space="preserve"> &gt; F</w:t>
      </w:r>
      <w:r w:rsidRPr="004F590F">
        <w:rPr>
          <w:rFonts w:ascii="Times New Roman" w:eastAsiaTheme="minorEastAsia" w:hAnsi="Times New Roman" w:cs="Times New Roman"/>
          <w:sz w:val="24"/>
          <w:szCs w:val="24"/>
          <w:vertAlign w:val="subscript"/>
        </w:rPr>
        <w:t>tabel</w:t>
      </w:r>
      <w:r w:rsidRPr="004F590F">
        <w:rPr>
          <w:rFonts w:ascii="Times New Roman" w:eastAsiaTheme="minorEastAsia" w:hAnsi="Times New Roman" w:cs="Times New Roman"/>
          <w:sz w:val="24"/>
          <w:szCs w:val="24"/>
        </w:rPr>
        <w:t xml:space="preserve"> maka tolak H</w:t>
      </w:r>
      <w:r w:rsidRPr="004F590F">
        <w:rPr>
          <w:rFonts w:ascii="Times New Roman" w:eastAsiaTheme="minorEastAsia" w:hAnsi="Times New Roman" w:cs="Times New Roman"/>
          <w:sz w:val="24"/>
          <w:szCs w:val="24"/>
          <w:vertAlign w:val="subscript"/>
        </w:rPr>
        <w:t>o</w:t>
      </w:r>
      <w:r w:rsidRPr="004F590F">
        <w:rPr>
          <w:rFonts w:ascii="Times New Roman" w:eastAsiaTheme="minorEastAsia" w:hAnsi="Times New Roman" w:cs="Times New Roman"/>
          <w:sz w:val="24"/>
          <w:szCs w:val="24"/>
        </w:rPr>
        <w:t xml:space="preserve"> terima H</w:t>
      </w:r>
      <w:r w:rsidRPr="004F590F">
        <w:rPr>
          <w:rFonts w:ascii="Times New Roman" w:eastAsiaTheme="minorEastAsia" w:hAnsi="Times New Roman" w:cs="Times New Roman"/>
          <w:sz w:val="24"/>
          <w:szCs w:val="24"/>
          <w:vertAlign w:val="subscript"/>
        </w:rPr>
        <w:t>a</w:t>
      </w:r>
      <w:r w:rsidR="00290E75" w:rsidRPr="004F590F">
        <w:rPr>
          <w:rFonts w:ascii="Times New Roman" w:eastAsiaTheme="minorEastAsia" w:hAnsi="Times New Roman" w:cs="Times New Roman"/>
          <w:sz w:val="24"/>
          <w:szCs w:val="24"/>
          <w:vertAlign w:val="subscript"/>
        </w:rPr>
        <w:t xml:space="preserve">. </w:t>
      </w:r>
      <w:r w:rsidR="00290E75" w:rsidRPr="004F590F">
        <w:rPr>
          <w:rFonts w:ascii="Times New Roman" w:eastAsiaTheme="minorEastAsia" w:hAnsi="Times New Roman" w:cs="Times New Roman"/>
          <w:sz w:val="24"/>
          <w:szCs w:val="24"/>
        </w:rPr>
        <w:t>Hasil yang diperoleh menunjukan bahwa ada pengaruh antara respon terhadap hasil belajar. Respon berpengaruh terhadap hasil belajar disebabkan karena</w:t>
      </w:r>
      <w:r w:rsidR="00E426F2" w:rsidRPr="004F590F">
        <w:rPr>
          <w:rFonts w:ascii="Times New Roman" w:eastAsiaTheme="minorEastAsia" w:hAnsi="Times New Roman" w:cs="Times New Roman"/>
          <w:sz w:val="24"/>
          <w:szCs w:val="24"/>
        </w:rPr>
        <w:t xml:space="preserve"> ketika respon yang diberikan baik maka tujuan dari pemberian materi melalui video berhasil.</w:t>
      </w:r>
      <w:r w:rsidR="005714D2" w:rsidRPr="004F590F">
        <w:rPr>
          <w:rFonts w:ascii="Times New Roman" w:eastAsiaTheme="minorEastAsia" w:hAnsi="Times New Roman" w:cs="Times New Roman"/>
          <w:sz w:val="24"/>
          <w:szCs w:val="24"/>
        </w:rPr>
        <w:t xml:space="preserve"> Ketika materi yang diberikan melalui video berhasil artinya bahwa peserta didik telah memahami materi dalam video tersebut yang ditunjukan dengan </w:t>
      </w:r>
      <w:r w:rsidR="005714D2" w:rsidRPr="004F590F">
        <w:rPr>
          <w:rFonts w:ascii="Times New Roman" w:eastAsiaTheme="minorEastAsia" w:hAnsi="Times New Roman" w:cs="Times New Roman"/>
          <w:sz w:val="24"/>
          <w:szCs w:val="24"/>
        </w:rPr>
        <w:t xml:space="preserve">hasil belajar yang tuntas. </w:t>
      </w:r>
      <w:r w:rsidR="00205E22" w:rsidRPr="004F590F">
        <w:rPr>
          <w:rFonts w:ascii="Times New Roman" w:hAnsi="Times New Roman" w:cs="Times New Roman"/>
          <w:sz w:val="24"/>
          <w:szCs w:val="24"/>
        </w:rPr>
        <w:t>H</w:t>
      </w:r>
      <w:r w:rsidR="004971CA" w:rsidRPr="004F590F">
        <w:rPr>
          <w:rFonts w:ascii="Times New Roman" w:hAnsi="Times New Roman" w:cs="Times New Roman"/>
          <w:sz w:val="24"/>
          <w:szCs w:val="24"/>
        </w:rPr>
        <w:t xml:space="preserve">asil belajar adalah kemampuan-kemampuan yang dimiliki peserta didik setelah ia menerima pengalaman belajarnya. Pengalaman belajar yang baru diperoleh ditunjukan dengan respon yang baik sehingga hasil belajar yang diperoleh setara dengan apa yang diberikan. </w:t>
      </w:r>
    </w:p>
    <w:p w14:paraId="47B8F203" w14:textId="6D8555BE" w:rsidR="004F590F" w:rsidRPr="004F590F" w:rsidRDefault="004F590F" w:rsidP="001E1B67">
      <w:pPr>
        <w:spacing w:line="276" w:lineRule="auto"/>
        <w:jc w:val="both"/>
        <w:rPr>
          <w:rFonts w:ascii="Times New Roman" w:eastAsiaTheme="minorEastAsia" w:hAnsi="Times New Roman" w:cs="Times New Roman"/>
          <w:sz w:val="24"/>
          <w:szCs w:val="24"/>
          <w:vertAlign w:val="subscript"/>
        </w:rPr>
      </w:pPr>
    </w:p>
    <w:p w14:paraId="5D08BEC2" w14:textId="6CAD7DAE" w:rsidR="001E1B67" w:rsidRPr="004F590F" w:rsidRDefault="00B94F5D" w:rsidP="00B94F5D">
      <w:pPr>
        <w:pStyle w:val="ListParagraph"/>
        <w:numPr>
          <w:ilvl w:val="0"/>
          <w:numId w:val="5"/>
        </w:numPr>
        <w:spacing w:line="276" w:lineRule="auto"/>
        <w:ind w:left="284" w:hanging="284"/>
        <w:jc w:val="both"/>
        <w:rPr>
          <w:rFonts w:ascii="Times New Roman" w:eastAsiaTheme="minorEastAsia" w:hAnsi="Times New Roman" w:cs="Times New Roman"/>
          <w:b/>
          <w:sz w:val="24"/>
          <w:szCs w:val="24"/>
        </w:rPr>
      </w:pPr>
      <w:r w:rsidRPr="004F590F">
        <w:rPr>
          <w:rFonts w:ascii="Times New Roman" w:eastAsiaTheme="minorEastAsia" w:hAnsi="Times New Roman" w:cs="Times New Roman"/>
          <w:b/>
          <w:sz w:val="24"/>
          <w:szCs w:val="24"/>
        </w:rPr>
        <w:t>Kesimpulan</w:t>
      </w:r>
    </w:p>
    <w:p w14:paraId="338AF889" w14:textId="77777777" w:rsidR="001E1B67" w:rsidRPr="004F590F" w:rsidRDefault="001E1B67" w:rsidP="00B94F5D">
      <w:pPr>
        <w:spacing w:line="276" w:lineRule="auto"/>
        <w:ind w:firstLine="720"/>
        <w:jc w:val="both"/>
        <w:rPr>
          <w:rFonts w:ascii="Times New Roman" w:eastAsiaTheme="minorEastAsia" w:hAnsi="Times New Roman" w:cs="Times New Roman"/>
          <w:sz w:val="24"/>
          <w:szCs w:val="24"/>
        </w:rPr>
      </w:pPr>
      <w:r w:rsidRPr="004F590F">
        <w:rPr>
          <w:rFonts w:ascii="Times New Roman" w:eastAsiaTheme="minorEastAsia" w:hAnsi="Times New Roman" w:cs="Times New Roman"/>
          <w:sz w:val="24"/>
          <w:szCs w:val="24"/>
        </w:rPr>
        <w:t xml:space="preserve">Dari analisis data dan pembahasan secara deskriptif dan asosiatif (statistik), hasil belajar dapat disimpulkan sebagai berikut: Validasi media video pembelajaran dinyatakan valid dengan nilai validitasnya sebesar 92,5, respon peserta didik kelas X IPA SMA Gelekat Lewo Boru Tahun Ajaran 2020/2021 termasuk dalam kategori sangat baik dengan presentase rata-rata sebesar 83%, hasil belajar peserta didik kelas X IPA SMA Gelekat Lewo Boru Tahun Ajaran 2020/2021 dinyatakan tuntas dengan nilai rata-rata sebesar 85, ada hubungan yang signifikan antara respon dengan hasil belajar peserta didik kelas X IPA SMA Gelekat Lewo Boru Tahun Ajaran 2020/2021 dengan koefisien korelasi sebesar 0,55, ada pengaruh yang signifikan antara respon dengan hasil belajar peserta didik kelas X IPA SMA Gelekat Lewo Boru Tahun Ajaran 2020/2021 dengan persamaan regresi sederhana sebesar </w:t>
      </w:r>
      <m:oMath>
        <m:acc>
          <m:accPr>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rPr>
              <m:t>Y</m:t>
            </m:r>
          </m:e>
        </m:acc>
      </m:oMath>
      <w:r w:rsidRPr="004F590F">
        <w:rPr>
          <w:rFonts w:ascii="Times New Roman" w:eastAsiaTheme="minorEastAsia" w:hAnsi="Times New Roman" w:cs="Times New Roman"/>
          <w:sz w:val="24"/>
          <w:szCs w:val="24"/>
        </w:rPr>
        <w:t xml:space="preserve"> = </w:t>
      </w:r>
      <w:r w:rsidRPr="004F590F">
        <w:rPr>
          <w:rFonts w:ascii="Times New Roman" w:hAnsi="Times New Roman" w:cs="Times New Roman"/>
          <w:sz w:val="24"/>
          <w:szCs w:val="24"/>
        </w:rPr>
        <w:t>57,64</w:t>
      </w:r>
      <w:r w:rsidRPr="004F590F">
        <w:rPr>
          <w:rFonts w:ascii="Times New Roman" w:eastAsiaTheme="minorEastAsia" w:hAnsi="Times New Roman" w:cs="Times New Roman"/>
          <w:sz w:val="24"/>
          <w:szCs w:val="24"/>
        </w:rPr>
        <w:t>+ 0,33x.</w:t>
      </w:r>
    </w:p>
    <w:p w14:paraId="44FE1972" w14:textId="77777777" w:rsidR="004F590F" w:rsidRPr="004F590F" w:rsidRDefault="004F590F" w:rsidP="001E1B67">
      <w:pPr>
        <w:spacing w:line="276" w:lineRule="auto"/>
        <w:jc w:val="both"/>
        <w:rPr>
          <w:rFonts w:ascii="Times New Roman" w:eastAsiaTheme="minorEastAsia" w:hAnsi="Times New Roman" w:cs="Times New Roman"/>
          <w:b/>
          <w:sz w:val="24"/>
          <w:szCs w:val="24"/>
        </w:rPr>
        <w:sectPr w:rsidR="004F590F" w:rsidRPr="004F590F" w:rsidSect="004971CA">
          <w:type w:val="continuous"/>
          <w:pgSz w:w="12240" w:h="15840"/>
          <w:pgMar w:top="1440" w:right="1440" w:bottom="1440" w:left="1440" w:header="720" w:footer="720" w:gutter="0"/>
          <w:cols w:num="2" w:space="720"/>
          <w:docGrid w:linePitch="360"/>
        </w:sectPr>
      </w:pPr>
    </w:p>
    <w:p w14:paraId="7D41D490" w14:textId="77777777" w:rsidR="00C24B85" w:rsidRDefault="00C24B85" w:rsidP="001E1B67">
      <w:pPr>
        <w:spacing w:line="276" w:lineRule="auto"/>
        <w:jc w:val="both"/>
        <w:rPr>
          <w:rFonts w:ascii="Times New Roman" w:eastAsiaTheme="minorEastAsia" w:hAnsi="Times New Roman" w:cs="Times New Roman"/>
          <w:b/>
          <w:sz w:val="24"/>
          <w:szCs w:val="24"/>
        </w:rPr>
      </w:pPr>
    </w:p>
    <w:p w14:paraId="0315F067" w14:textId="7B22B334" w:rsidR="001E1B67" w:rsidRPr="004F590F" w:rsidRDefault="00B1304E" w:rsidP="001E1B67">
      <w:pPr>
        <w:spacing w:line="276" w:lineRule="auto"/>
        <w:jc w:val="both"/>
        <w:rPr>
          <w:rFonts w:ascii="Times New Roman" w:eastAsiaTheme="minorEastAsia" w:hAnsi="Times New Roman" w:cs="Times New Roman"/>
          <w:b/>
          <w:sz w:val="24"/>
          <w:szCs w:val="24"/>
        </w:rPr>
      </w:pPr>
      <w:r w:rsidRPr="004F590F">
        <w:rPr>
          <w:rFonts w:ascii="Times New Roman" w:eastAsiaTheme="minorEastAsia" w:hAnsi="Times New Roman" w:cs="Times New Roman"/>
          <w:b/>
          <w:sz w:val="24"/>
          <w:szCs w:val="24"/>
        </w:rPr>
        <w:t>Ucapan Terima Kasih</w:t>
      </w:r>
    </w:p>
    <w:p w14:paraId="4D088D75" w14:textId="37DDC8A3" w:rsidR="001E1B67" w:rsidRPr="004F590F" w:rsidRDefault="00B1304E" w:rsidP="00B1304E">
      <w:pPr>
        <w:spacing w:line="276" w:lineRule="auto"/>
        <w:ind w:firstLine="720"/>
        <w:jc w:val="both"/>
        <w:rPr>
          <w:rFonts w:ascii="Times New Roman" w:eastAsiaTheme="minorEastAsia" w:hAnsi="Times New Roman" w:cs="Times New Roman"/>
          <w:sz w:val="24"/>
          <w:szCs w:val="24"/>
        </w:rPr>
      </w:pPr>
      <w:r w:rsidRPr="004F590F">
        <w:rPr>
          <w:rFonts w:ascii="Times New Roman" w:eastAsiaTheme="minorEastAsia" w:hAnsi="Times New Roman" w:cs="Times New Roman"/>
          <w:sz w:val="24"/>
          <w:szCs w:val="24"/>
        </w:rPr>
        <w:t xml:space="preserve">Penulis mengucapkan terima kasih kepada Kepala Sekolah dan </w:t>
      </w:r>
      <w:r w:rsidR="00C24B85">
        <w:rPr>
          <w:rFonts w:ascii="Times New Roman" w:eastAsiaTheme="minorEastAsia" w:hAnsi="Times New Roman" w:cs="Times New Roman"/>
          <w:sz w:val="24"/>
          <w:szCs w:val="24"/>
        </w:rPr>
        <w:t xml:space="preserve">Bapak </w:t>
      </w:r>
      <w:r w:rsidRPr="004F590F">
        <w:rPr>
          <w:rFonts w:ascii="Times New Roman" w:eastAsiaTheme="minorEastAsia" w:hAnsi="Times New Roman" w:cs="Times New Roman"/>
          <w:sz w:val="24"/>
          <w:szCs w:val="24"/>
        </w:rPr>
        <w:t xml:space="preserve">Ibu guru mata pelajaran kimia kelas X serta kepada siswa-siswi kelas X di </w:t>
      </w:r>
      <w:r w:rsidR="004F590F" w:rsidRPr="004F590F">
        <w:rPr>
          <w:rFonts w:ascii="Times New Roman" w:eastAsiaTheme="minorEastAsia" w:hAnsi="Times New Roman" w:cs="Times New Roman"/>
          <w:sz w:val="24"/>
          <w:szCs w:val="24"/>
        </w:rPr>
        <w:t>SMA Gelekat Lewo Boru</w:t>
      </w:r>
      <w:r w:rsidRPr="004F590F">
        <w:rPr>
          <w:rFonts w:ascii="Times New Roman" w:eastAsiaTheme="minorEastAsia" w:hAnsi="Times New Roman" w:cs="Times New Roman"/>
          <w:sz w:val="24"/>
          <w:szCs w:val="24"/>
        </w:rPr>
        <w:t xml:space="preserve"> yang telah menberikan bantuan dan kerja samanya dalam menyelesaikan penelitian ini.</w:t>
      </w:r>
    </w:p>
    <w:p w14:paraId="34F4B9BB" w14:textId="77777777" w:rsidR="004F590F" w:rsidRDefault="004F590F" w:rsidP="001E1B67">
      <w:pPr>
        <w:spacing w:line="276" w:lineRule="auto"/>
        <w:rPr>
          <w:rFonts w:ascii="Times New Roman" w:hAnsi="Times New Roman" w:cs="Times New Roman"/>
          <w:b/>
          <w:sz w:val="24"/>
          <w:szCs w:val="24"/>
        </w:rPr>
      </w:pPr>
    </w:p>
    <w:p w14:paraId="52CB733F" w14:textId="13FB90F5" w:rsidR="004F590F" w:rsidRPr="004F590F" w:rsidRDefault="004F590F" w:rsidP="001E1B67">
      <w:pPr>
        <w:spacing w:line="276" w:lineRule="auto"/>
        <w:rPr>
          <w:rFonts w:ascii="Times New Roman" w:hAnsi="Times New Roman" w:cs="Times New Roman"/>
          <w:b/>
          <w:sz w:val="24"/>
          <w:szCs w:val="24"/>
        </w:rPr>
        <w:sectPr w:rsidR="004F590F" w:rsidRPr="004F590F" w:rsidSect="004F590F">
          <w:type w:val="continuous"/>
          <w:pgSz w:w="12240" w:h="15840"/>
          <w:pgMar w:top="1440" w:right="1440" w:bottom="1440" w:left="1440" w:header="720" w:footer="720" w:gutter="0"/>
          <w:cols w:space="720"/>
          <w:docGrid w:linePitch="360"/>
        </w:sectPr>
      </w:pPr>
    </w:p>
    <w:p w14:paraId="309DB4A7" w14:textId="77777777" w:rsidR="00453498" w:rsidRDefault="00453498">
      <w:pPr>
        <w:rPr>
          <w:rFonts w:ascii="Times New Roman" w:hAnsi="Times New Roman" w:cs="Times New Roman"/>
          <w:b/>
        </w:rPr>
      </w:pPr>
      <w:r>
        <w:rPr>
          <w:rFonts w:ascii="Times New Roman" w:hAnsi="Times New Roman" w:cs="Times New Roman"/>
          <w:b/>
        </w:rPr>
        <w:br w:type="page"/>
      </w:r>
    </w:p>
    <w:p w14:paraId="0DE0611B" w14:textId="2D284016" w:rsidR="00750AC4" w:rsidRPr="00933E08" w:rsidRDefault="001E1B67" w:rsidP="00933E08">
      <w:pPr>
        <w:spacing w:line="276" w:lineRule="auto"/>
        <w:rPr>
          <w:rFonts w:ascii="Times New Roman" w:hAnsi="Times New Roman" w:cs="Times New Roman"/>
          <w:b/>
          <w:sz w:val="24"/>
          <w:szCs w:val="24"/>
        </w:rPr>
      </w:pPr>
      <w:r w:rsidRPr="00750AC4">
        <w:rPr>
          <w:rFonts w:ascii="Times New Roman" w:hAnsi="Times New Roman" w:cs="Times New Roman"/>
          <w:b/>
        </w:rPr>
        <w:lastRenderedPageBreak/>
        <w:t>DAFTAR PUSTAKA</w:t>
      </w:r>
    </w:p>
    <w:sdt>
      <w:sdtPr>
        <w:rPr>
          <w:rFonts w:ascii="Times New Roman" w:hAnsi="Times New Roman" w:cs="Times New Roman"/>
          <w:bCs/>
          <w:color w:val="000000"/>
          <w:sz w:val="24"/>
          <w:szCs w:val="24"/>
        </w:rPr>
        <w:tag w:val="MENDELEY_BIBLIOGRAPHY"/>
        <w:id w:val="386543038"/>
        <w:placeholder>
          <w:docPart w:val="DefaultPlaceholder_-1854013440"/>
        </w:placeholder>
      </w:sdtPr>
      <w:sdtEndPr/>
      <w:sdtContent>
        <w:p w14:paraId="37152BA1" w14:textId="3544A0C6" w:rsidR="00750AC4" w:rsidRPr="00933E08" w:rsidRDefault="00750AC4" w:rsidP="00933E08">
          <w:pPr>
            <w:autoSpaceDE w:val="0"/>
            <w:autoSpaceDN w:val="0"/>
            <w:spacing w:line="276" w:lineRule="auto"/>
            <w:ind w:hanging="640"/>
            <w:jc w:val="both"/>
            <w:divId w:val="1436363737"/>
            <w:rPr>
              <w:rFonts w:ascii="Times New Roman" w:eastAsia="Times New Roman" w:hAnsi="Times New Roman" w:cs="Times New Roman"/>
              <w:color w:val="000000"/>
              <w:sz w:val="24"/>
              <w:szCs w:val="24"/>
            </w:rPr>
          </w:pPr>
          <w:r w:rsidRPr="00933E08">
            <w:rPr>
              <w:rFonts w:ascii="Times New Roman" w:eastAsia="Times New Roman" w:hAnsi="Times New Roman" w:cs="Times New Roman"/>
              <w:color w:val="000000"/>
              <w:sz w:val="24"/>
              <w:szCs w:val="24"/>
            </w:rPr>
            <w:t xml:space="preserve">[1] </w:t>
          </w:r>
          <w:r w:rsidRPr="00933E08">
            <w:rPr>
              <w:rFonts w:ascii="Times New Roman" w:eastAsia="Times New Roman" w:hAnsi="Times New Roman" w:cs="Times New Roman"/>
              <w:color w:val="000000"/>
              <w:sz w:val="24"/>
              <w:szCs w:val="24"/>
            </w:rPr>
            <w:tab/>
            <w:t xml:space="preserve">Sadikin A, Hamidah A. Pembelajaran Daring </w:t>
          </w:r>
          <w:r w:rsidR="0071732D" w:rsidRPr="00933E08">
            <w:rPr>
              <w:rFonts w:ascii="Times New Roman" w:eastAsia="Times New Roman" w:hAnsi="Times New Roman" w:cs="Times New Roman"/>
              <w:color w:val="000000"/>
              <w:sz w:val="24"/>
              <w:szCs w:val="24"/>
            </w:rPr>
            <w:t>d</w:t>
          </w:r>
          <w:r w:rsidRPr="00933E08">
            <w:rPr>
              <w:rFonts w:ascii="Times New Roman" w:eastAsia="Times New Roman" w:hAnsi="Times New Roman" w:cs="Times New Roman"/>
              <w:color w:val="000000"/>
              <w:sz w:val="24"/>
              <w:szCs w:val="24"/>
            </w:rPr>
            <w:t xml:space="preserve">i Tengah Wabah Covid-19 (Online Learning in the Middle of the Covid-19 Pandemic). </w:t>
          </w:r>
          <w:r w:rsidRPr="00933E08">
            <w:rPr>
              <w:rFonts w:ascii="Times New Roman" w:eastAsia="Times New Roman" w:hAnsi="Times New Roman" w:cs="Times New Roman"/>
              <w:iCs/>
              <w:color w:val="000000"/>
              <w:sz w:val="24"/>
              <w:szCs w:val="24"/>
            </w:rPr>
            <w:t>Biodik</w:t>
          </w:r>
          <w:r w:rsidRPr="00933E08">
            <w:rPr>
              <w:rFonts w:ascii="Times New Roman" w:eastAsia="Times New Roman" w:hAnsi="Times New Roman" w:cs="Times New Roman"/>
              <w:color w:val="000000"/>
              <w:sz w:val="24"/>
              <w:szCs w:val="24"/>
            </w:rPr>
            <w:t xml:space="preserve"> 2020; 6: 214–224.</w:t>
          </w:r>
        </w:p>
        <w:p w14:paraId="6658E758" w14:textId="24D8A59F" w:rsidR="00750AC4" w:rsidRPr="00933E08" w:rsidRDefault="00750AC4" w:rsidP="00933E08">
          <w:pPr>
            <w:autoSpaceDE w:val="0"/>
            <w:autoSpaceDN w:val="0"/>
            <w:spacing w:line="276" w:lineRule="auto"/>
            <w:ind w:hanging="640"/>
            <w:jc w:val="both"/>
            <w:divId w:val="895555165"/>
            <w:rPr>
              <w:rFonts w:ascii="Times New Roman" w:eastAsia="Times New Roman" w:hAnsi="Times New Roman" w:cs="Times New Roman"/>
              <w:color w:val="000000"/>
              <w:sz w:val="24"/>
              <w:szCs w:val="24"/>
            </w:rPr>
          </w:pPr>
          <w:r w:rsidRPr="00933E08">
            <w:rPr>
              <w:rFonts w:ascii="Times New Roman" w:eastAsia="Times New Roman" w:hAnsi="Times New Roman" w:cs="Times New Roman"/>
              <w:color w:val="000000"/>
              <w:sz w:val="24"/>
              <w:szCs w:val="24"/>
            </w:rPr>
            <w:t xml:space="preserve">[2] </w:t>
          </w:r>
          <w:r w:rsidRPr="00933E08">
            <w:rPr>
              <w:rFonts w:ascii="Times New Roman" w:eastAsia="Times New Roman" w:hAnsi="Times New Roman" w:cs="Times New Roman"/>
              <w:color w:val="000000"/>
              <w:sz w:val="24"/>
              <w:szCs w:val="24"/>
            </w:rPr>
            <w:tab/>
            <w:t xml:space="preserve">Irwandi Y. </w:t>
          </w:r>
          <w:r w:rsidRPr="00933E08">
            <w:rPr>
              <w:rFonts w:ascii="Times New Roman" w:eastAsia="Times New Roman" w:hAnsi="Times New Roman" w:cs="Times New Roman"/>
              <w:iCs/>
              <w:color w:val="000000"/>
              <w:sz w:val="24"/>
              <w:szCs w:val="24"/>
            </w:rPr>
            <w:t>Pengembangan Media Pembelajaran Video Tutorial Wuud Benda dan Cirina Kelas V Sekolah Dasar</w:t>
          </w:r>
          <w:r w:rsidRPr="00933E08">
            <w:rPr>
              <w:rFonts w:ascii="Times New Roman" w:eastAsia="Times New Roman" w:hAnsi="Times New Roman" w:cs="Times New Roman"/>
              <w:color w:val="000000"/>
              <w:sz w:val="24"/>
              <w:szCs w:val="24"/>
            </w:rPr>
            <w:t>. Jambi Universit, 2020.</w:t>
          </w:r>
        </w:p>
        <w:p w14:paraId="2E1AB824" w14:textId="26568880" w:rsidR="00750AC4" w:rsidRPr="00933E08" w:rsidRDefault="00750AC4" w:rsidP="00933E08">
          <w:pPr>
            <w:autoSpaceDE w:val="0"/>
            <w:autoSpaceDN w:val="0"/>
            <w:spacing w:line="276" w:lineRule="auto"/>
            <w:ind w:hanging="640"/>
            <w:jc w:val="both"/>
            <w:divId w:val="1894467052"/>
            <w:rPr>
              <w:rFonts w:ascii="Times New Roman" w:eastAsia="Times New Roman" w:hAnsi="Times New Roman" w:cs="Times New Roman"/>
              <w:color w:val="000000"/>
              <w:sz w:val="24"/>
              <w:szCs w:val="24"/>
            </w:rPr>
          </w:pPr>
          <w:r w:rsidRPr="00933E08">
            <w:rPr>
              <w:rFonts w:ascii="Times New Roman" w:eastAsia="Times New Roman" w:hAnsi="Times New Roman" w:cs="Times New Roman"/>
              <w:color w:val="000000"/>
              <w:sz w:val="24"/>
              <w:szCs w:val="24"/>
            </w:rPr>
            <w:t xml:space="preserve">[3] </w:t>
          </w:r>
          <w:r w:rsidRPr="00933E08">
            <w:rPr>
              <w:rFonts w:ascii="Times New Roman" w:eastAsia="Times New Roman" w:hAnsi="Times New Roman" w:cs="Times New Roman"/>
              <w:color w:val="000000"/>
              <w:sz w:val="24"/>
              <w:szCs w:val="24"/>
            </w:rPr>
            <w:tab/>
            <w:t xml:space="preserve">Gafur A. Peningkatan hasil belajar ipa terpadu melalui metode demonstrasi pada siswa kelas viii smp negeri 2 sano nggoang manggarai barat tahun pelajaran 2017/2018. </w:t>
          </w:r>
          <w:r w:rsidRPr="00933E08">
            <w:rPr>
              <w:rFonts w:ascii="Times New Roman" w:eastAsia="Times New Roman" w:hAnsi="Times New Roman" w:cs="Times New Roman"/>
              <w:iCs/>
              <w:color w:val="000000"/>
              <w:sz w:val="24"/>
              <w:szCs w:val="24"/>
            </w:rPr>
            <w:t>JISIP (Jurnal Ilmu Sosial dan Pendidikan)</w:t>
          </w:r>
          <w:r w:rsidRPr="00933E08">
            <w:rPr>
              <w:rFonts w:ascii="Times New Roman" w:eastAsia="Times New Roman" w:hAnsi="Times New Roman" w:cs="Times New Roman"/>
              <w:color w:val="000000"/>
              <w:sz w:val="24"/>
              <w:szCs w:val="24"/>
            </w:rPr>
            <w:t>; 2.</w:t>
          </w:r>
        </w:p>
        <w:p w14:paraId="58532403" w14:textId="60BF51C4" w:rsidR="00750AC4" w:rsidRPr="00933E08" w:rsidRDefault="00750AC4" w:rsidP="00933E08">
          <w:pPr>
            <w:autoSpaceDE w:val="0"/>
            <w:autoSpaceDN w:val="0"/>
            <w:spacing w:line="276" w:lineRule="auto"/>
            <w:ind w:hanging="640"/>
            <w:jc w:val="both"/>
            <w:divId w:val="305936212"/>
            <w:rPr>
              <w:rFonts w:ascii="Times New Roman" w:eastAsia="Times New Roman" w:hAnsi="Times New Roman" w:cs="Times New Roman"/>
              <w:color w:val="000000"/>
              <w:sz w:val="24"/>
              <w:szCs w:val="24"/>
            </w:rPr>
          </w:pPr>
          <w:r w:rsidRPr="00933E08">
            <w:rPr>
              <w:rFonts w:ascii="Times New Roman" w:eastAsia="Times New Roman" w:hAnsi="Times New Roman" w:cs="Times New Roman"/>
              <w:color w:val="000000"/>
              <w:sz w:val="24"/>
              <w:szCs w:val="24"/>
            </w:rPr>
            <w:t xml:space="preserve">[4] </w:t>
          </w:r>
          <w:r w:rsidRPr="00933E08">
            <w:rPr>
              <w:rFonts w:ascii="Times New Roman" w:eastAsia="Times New Roman" w:hAnsi="Times New Roman" w:cs="Times New Roman"/>
              <w:color w:val="000000"/>
              <w:sz w:val="24"/>
              <w:szCs w:val="24"/>
            </w:rPr>
            <w:tab/>
            <w:t xml:space="preserve">Ambara M, Adiarta A, Indrawan G. Pengaruh penggunaan media video terhadap hasil belajar siswa pelajaran pekerjaan dasar elektromekanik Kelas X Titl di SMK Negeri 3 Singaraja. </w:t>
          </w:r>
          <w:r w:rsidRPr="00933E08">
            <w:rPr>
              <w:rFonts w:ascii="Times New Roman" w:eastAsia="Times New Roman" w:hAnsi="Times New Roman" w:cs="Times New Roman"/>
              <w:iCs/>
              <w:color w:val="000000"/>
              <w:sz w:val="24"/>
              <w:szCs w:val="24"/>
            </w:rPr>
            <w:t>Jurnal Pendidikan Teknik Elektro Undiksha</w:t>
          </w:r>
          <w:r w:rsidRPr="00933E08">
            <w:rPr>
              <w:rFonts w:ascii="Times New Roman" w:eastAsia="Times New Roman" w:hAnsi="Times New Roman" w:cs="Times New Roman"/>
              <w:color w:val="000000"/>
              <w:sz w:val="24"/>
              <w:szCs w:val="24"/>
            </w:rPr>
            <w:t xml:space="preserve"> 2018; 7: 30–38.</w:t>
          </w:r>
        </w:p>
        <w:p w14:paraId="7F7318C4" w14:textId="26B0C00B" w:rsidR="00750AC4" w:rsidRPr="00933E08" w:rsidRDefault="00750AC4" w:rsidP="00933E08">
          <w:pPr>
            <w:autoSpaceDE w:val="0"/>
            <w:autoSpaceDN w:val="0"/>
            <w:spacing w:line="276" w:lineRule="auto"/>
            <w:ind w:hanging="640"/>
            <w:jc w:val="both"/>
            <w:divId w:val="981620471"/>
            <w:rPr>
              <w:rFonts w:ascii="Times New Roman" w:eastAsia="Times New Roman" w:hAnsi="Times New Roman" w:cs="Times New Roman"/>
              <w:color w:val="000000"/>
              <w:sz w:val="24"/>
              <w:szCs w:val="24"/>
            </w:rPr>
          </w:pPr>
          <w:r w:rsidRPr="00933E08">
            <w:rPr>
              <w:rFonts w:ascii="Times New Roman" w:eastAsia="Times New Roman" w:hAnsi="Times New Roman" w:cs="Times New Roman"/>
              <w:color w:val="000000"/>
              <w:sz w:val="24"/>
              <w:szCs w:val="24"/>
            </w:rPr>
            <w:t xml:space="preserve">[5] </w:t>
          </w:r>
          <w:r w:rsidRPr="00933E08">
            <w:rPr>
              <w:rFonts w:ascii="Times New Roman" w:eastAsia="Times New Roman" w:hAnsi="Times New Roman" w:cs="Times New Roman"/>
              <w:color w:val="000000"/>
              <w:sz w:val="24"/>
              <w:szCs w:val="24"/>
            </w:rPr>
            <w:tab/>
            <w:t xml:space="preserve">Lijana. Respon Siswa Terhadap Media Pembelajaran Komik pada Materi Ekologi di Kelas X SMA. </w:t>
          </w:r>
          <w:r w:rsidRPr="00933E08">
            <w:rPr>
              <w:rFonts w:ascii="Times New Roman" w:eastAsia="Times New Roman" w:hAnsi="Times New Roman" w:cs="Times New Roman"/>
              <w:iCs/>
              <w:color w:val="000000"/>
              <w:sz w:val="24"/>
              <w:szCs w:val="24"/>
            </w:rPr>
            <w:t>Jurnal Pendidikan dan Pembelajaran Khatulistiwa</w:t>
          </w:r>
          <w:r w:rsidRPr="00933E08">
            <w:rPr>
              <w:rFonts w:ascii="Times New Roman" w:eastAsia="Times New Roman" w:hAnsi="Times New Roman" w:cs="Times New Roman"/>
              <w:color w:val="000000"/>
              <w:sz w:val="24"/>
              <w:szCs w:val="24"/>
            </w:rPr>
            <w:t xml:space="preserve"> 2018; 7: 3.</w:t>
          </w:r>
        </w:p>
        <w:p w14:paraId="36D03599" w14:textId="65C438CA" w:rsidR="00750AC4" w:rsidRPr="00933E08" w:rsidRDefault="00750AC4" w:rsidP="00933E08">
          <w:pPr>
            <w:autoSpaceDE w:val="0"/>
            <w:autoSpaceDN w:val="0"/>
            <w:spacing w:line="276" w:lineRule="auto"/>
            <w:ind w:hanging="640"/>
            <w:jc w:val="both"/>
            <w:divId w:val="1675648960"/>
            <w:rPr>
              <w:rFonts w:ascii="Times New Roman" w:eastAsia="Times New Roman" w:hAnsi="Times New Roman" w:cs="Times New Roman"/>
              <w:color w:val="000000"/>
              <w:sz w:val="24"/>
              <w:szCs w:val="24"/>
            </w:rPr>
          </w:pPr>
          <w:r w:rsidRPr="00933E08">
            <w:rPr>
              <w:rFonts w:ascii="Times New Roman" w:eastAsia="Times New Roman" w:hAnsi="Times New Roman" w:cs="Times New Roman"/>
              <w:color w:val="000000"/>
              <w:sz w:val="24"/>
              <w:szCs w:val="24"/>
            </w:rPr>
            <w:t xml:space="preserve">[6] </w:t>
          </w:r>
          <w:r w:rsidRPr="00933E08">
            <w:rPr>
              <w:rFonts w:ascii="Times New Roman" w:eastAsia="Times New Roman" w:hAnsi="Times New Roman" w:cs="Times New Roman"/>
              <w:color w:val="000000"/>
              <w:sz w:val="24"/>
              <w:szCs w:val="24"/>
            </w:rPr>
            <w:tab/>
            <w:t xml:space="preserve">Matondang Z. Validitas dan reliabilitas suatu instrumen penelitian. </w:t>
          </w:r>
          <w:r w:rsidRPr="00933E08">
            <w:rPr>
              <w:rFonts w:ascii="Times New Roman" w:eastAsia="Times New Roman" w:hAnsi="Times New Roman" w:cs="Times New Roman"/>
              <w:iCs/>
              <w:color w:val="000000"/>
              <w:sz w:val="24"/>
              <w:szCs w:val="24"/>
            </w:rPr>
            <w:t>Jurnal tabularasa</w:t>
          </w:r>
          <w:r w:rsidRPr="00933E08">
            <w:rPr>
              <w:rFonts w:ascii="Times New Roman" w:eastAsia="Times New Roman" w:hAnsi="Times New Roman" w:cs="Times New Roman"/>
              <w:color w:val="000000"/>
              <w:sz w:val="24"/>
              <w:szCs w:val="24"/>
            </w:rPr>
            <w:t xml:space="preserve"> 2009; 6: 87–97.</w:t>
          </w:r>
        </w:p>
        <w:p w14:paraId="0EF98EAC" w14:textId="33C39292" w:rsidR="00750AC4" w:rsidRPr="00933E08" w:rsidRDefault="00750AC4" w:rsidP="00933E08">
          <w:pPr>
            <w:autoSpaceDE w:val="0"/>
            <w:autoSpaceDN w:val="0"/>
            <w:spacing w:line="276" w:lineRule="auto"/>
            <w:ind w:hanging="640"/>
            <w:jc w:val="both"/>
            <w:divId w:val="1668748696"/>
            <w:rPr>
              <w:rFonts w:ascii="Times New Roman" w:eastAsia="Times New Roman" w:hAnsi="Times New Roman" w:cs="Times New Roman"/>
              <w:color w:val="000000"/>
              <w:sz w:val="24"/>
              <w:szCs w:val="24"/>
            </w:rPr>
          </w:pPr>
          <w:r w:rsidRPr="00933E08">
            <w:rPr>
              <w:rFonts w:ascii="Times New Roman" w:eastAsia="Times New Roman" w:hAnsi="Times New Roman" w:cs="Times New Roman"/>
              <w:color w:val="000000"/>
              <w:sz w:val="24"/>
              <w:szCs w:val="24"/>
            </w:rPr>
            <w:t xml:space="preserve">[7] </w:t>
          </w:r>
          <w:r w:rsidRPr="00933E08">
            <w:rPr>
              <w:rFonts w:ascii="Times New Roman" w:eastAsia="Times New Roman" w:hAnsi="Times New Roman" w:cs="Times New Roman"/>
              <w:color w:val="000000"/>
              <w:sz w:val="24"/>
              <w:szCs w:val="24"/>
            </w:rPr>
            <w:tab/>
            <w:t xml:space="preserve">Hardianti H, Asri WK. Keefektifan penggunaan media video dalam keterampilan menulis karangan sederhana bahasa Jerman siswa kelas XII IPA SMA Negeri 11 Makassar. </w:t>
          </w:r>
          <w:r w:rsidRPr="00933E08">
            <w:rPr>
              <w:rFonts w:ascii="Times New Roman" w:eastAsia="Times New Roman" w:hAnsi="Times New Roman" w:cs="Times New Roman"/>
              <w:iCs/>
              <w:color w:val="000000"/>
              <w:sz w:val="24"/>
              <w:szCs w:val="24"/>
            </w:rPr>
            <w:t>Eralingua: Jurnal Pendidikan Bahasa Asing Dan Sastra</w:t>
          </w:r>
          <w:r w:rsidRPr="00933E08">
            <w:rPr>
              <w:rFonts w:ascii="Times New Roman" w:eastAsia="Times New Roman" w:hAnsi="Times New Roman" w:cs="Times New Roman"/>
              <w:color w:val="000000"/>
              <w:sz w:val="24"/>
              <w:szCs w:val="24"/>
            </w:rPr>
            <w:t xml:space="preserve"> 2017; 1: 123–130.</w:t>
          </w:r>
        </w:p>
        <w:p w14:paraId="21F90A3F" w14:textId="70DAC82C" w:rsidR="00750AC4" w:rsidRPr="00933E08" w:rsidRDefault="00750AC4" w:rsidP="00933E08">
          <w:pPr>
            <w:autoSpaceDE w:val="0"/>
            <w:autoSpaceDN w:val="0"/>
            <w:spacing w:line="276" w:lineRule="auto"/>
            <w:ind w:hanging="640"/>
            <w:jc w:val="both"/>
            <w:divId w:val="1697002800"/>
            <w:rPr>
              <w:rFonts w:ascii="Times New Roman" w:eastAsia="Times New Roman" w:hAnsi="Times New Roman" w:cs="Times New Roman"/>
              <w:color w:val="000000"/>
              <w:sz w:val="24"/>
              <w:szCs w:val="24"/>
            </w:rPr>
          </w:pPr>
          <w:r w:rsidRPr="00933E08">
            <w:rPr>
              <w:rFonts w:ascii="Times New Roman" w:eastAsia="Times New Roman" w:hAnsi="Times New Roman" w:cs="Times New Roman"/>
              <w:color w:val="000000"/>
              <w:sz w:val="24"/>
              <w:szCs w:val="24"/>
            </w:rPr>
            <w:t xml:space="preserve">[8] </w:t>
          </w:r>
          <w:r w:rsidRPr="00933E08">
            <w:rPr>
              <w:rFonts w:ascii="Times New Roman" w:eastAsia="Times New Roman" w:hAnsi="Times New Roman" w:cs="Times New Roman"/>
              <w:color w:val="000000"/>
              <w:sz w:val="24"/>
              <w:szCs w:val="24"/>
            </w:rPr>
            <w:tab/>
            <w:t xml:space="preserve">Agustya Z, Soejoto A. Pengaruh respon peserta didik tentang proses pembelajaran terhadap hasil belajar </w:t>
          </w:r>
          <w:r w:rsidRPr="00933E08">
            <w:rPr>
              <w:rFonts w:ascii="Times New Roman" w:eastAsia="Times New Roman" w:hAnsi="Times New Roman" w:cs="Times New Roman"/>
              <w:color w:val="000000"/>
              <w:sz w:val="24"/>
              <w:szCs w:val="24"/>
            </w:rPr>
            <w:t xml:space="preserve">peserta didik kelas X pada mata pelajaran ekonomi di SMA negeri 1 wonoayu kabupaten Sidoarjo. </w:t>
          </w:r>
          <w:r w:rsidRPr="00933E08">
            <w:rPr>
              <w:rFonts w:ascii="Times New Roman" w:eastAsia="Times New Roman" w:hAnsi="Times New Roman" w:cs="Times New Roman"/>
              <w:iCs/>
              <w:color w:val="000000"/>
              <w:sz w:val="24"/>
              <w:szCs w:val="24"/>
            </w:rPr>
            <w:t>Jurnal Pendidikan Ekonomi</w:t>
          </w:r>
          <w:r w:rsidRPr="00933E08">
            <w:rPr>
              <w:rFonts w:ascii="Times New Roman" w:eastAsia="Times New Roman" w:hAnsi="Times New Roman" w:cs="Times New Roman"/>
              <w:color w:val="000000"/>
              <w:sz w:val="24"/>
              <w:szCs w:val="24"/>
            </w:rPr>
            <w:t xml:space="preserve"> 2017; 5: 1–8.</w:t>
          </w:r>
        </w:p>
        <w:p w14:paraId="3BB060B7" w14:textId="143E37B9" w:rsidR="00750AC4" w:rsidRPr="00933E08" w:rsidRDefault="00750AC4" w:rsidP="00933E08">
          <w:pPr>
            <w:autoSpaceDE w:val="0"/>
            <w:autoSpaceDN w:val="0"/>
            <w:spacing w:line="276" w:lineRule="auto"/>
            <w:ind w:hanging="640"/>
            <w:jc w:val="both"/>
            <w:divId w:val="402147364"/>
            <w:rPr>
              <w:rFonts w:ascii="Times New Roman" w:eastAsia="Times New Roman" w:hAnsi="Times New Roman" w:cs="Times New Roman"/>
              <w:color w:val="000000"/>
              <w:sz w:val="24"/>
              <w:szCs w:val="24"/>
            </w:rPr>
          </w:pPr>
          <w:r w:rsidRPr="00933E08">
            <w:rPr>
              <w:rFonts w:ascii="Times New Roman" w:eastAsia="Times New Roman" w:hAnsi="Times New Roman" w:cs="Times New Roman"/>
              <w:color w:val="000000"/>
              <w:sz w:val="24"/>
              <w:szCs w:val="24"/>
            </w:rPr>
            <w:t xml:space="preserve">[9] </w:t>
          </w:r>
          <w:r w:rsidRPr="00933E08">
            <w:rPr>
              <w:rFonts w:ascii="Times New Roman" w:eastAsia="Times New Roman" w:hAnsi="Times New Roman" w:cs="Times New Roman"/>
              <w:color w:val="000000"/>
              <w:sz w:val="24"/>
              <w:szCs w:val="24"/>
            </w:rPr>
            <w:tab/>
            <w:t xml:space="preserve">Lonanda S, Yolamalinda, Stevani. Pengaruh Kesiapan Belajar, Lingkungan Belajar Dan Peranan Orangtua Terhadap Hasil Belajar Ekonomi Siswa Kelas Ips Di Sma Pgri 4 Padang. </w:t>
          </w:r>
          <w:r w:rsidRPr="00933E08">
            <w:rPr>
              <w:rFonts w:ascii="Times New Roman" w:eastAsia="Times New Roman" w:hAnsi="Times New Roman" w:cs="Times New Roman"/>
              <w:iCs/>
              <w:color w:val="000000"/>
              <w:sz w:val="24"/>
              <w:szCs w:val="24"/>
            </w:rPr>
            <w:t>Journal of Economic and Economic Education</w:t>
          </w:r>
          <w:r w:rsidRPr="00933E08">
            <w:rPr>
              <w:rFonts w:ascii="Times New Roman" w:eastAsia="Times New Roman" w:hAnsi="Times New Roman" w:cs="Times New Roman"/>
              <w:color w:val="000000"/>
              <w:sz w:val="24"/>
              <w:szCs w:val="24"/>
            </w:rPr>
            <w:t xml:space="preserve"> 2017; 5: 178–190.</w:t>
          </w:r>
        </w:p>
        <w:p w14:paraId="25FE7A89" w14:textId="31EC71E0" w:rsidR="00750AC4" w:rsidRPr="00933E08" w:rsidRDefault="00750AC4" w:rsidP="00933E08">
          <w:pPr>
            <w:autoSpaceDE w:val="0"/>
            <w:autoSpaceDN w:val="0"/>
            <w:spacing w:line="276" w:lineRule="auto"/>
            <w:ind w:hanging="640"/>
            <w:jc w:val="both"/>
            <w:divId w:val="491725169"/>
            <w:rPr>
              <w:rFonts w:ascii="Times New Roman" w:eastAsia="Times New Roman" w:hAnsi="Times New Roman" w:cs="Times New Roman"/>
              <w:color w:val="000000"/>
              <w:sz w:val="24"/>
              <w:szCs w:val="24"/>
            </w:rPr>
          </w:pPr>
          <w:r w:rsidRPr="00933E08">
            <w:rPr>
              <w:rFonts w:ascii="Times New Roman" w:eastAsia="Times New Roman" w:hAnsi="Times New Roman" w:cs="Times New Roman"/>
              <w:color w:val="000000"/>
              <w:sz w:val="24"/>
              <w:szCs w:val="24"/>
            </w:rPr>
            <w:t xml:space="preserve">[10] </w:t>
          </w:r>
          <w:r w:rsidRPr="00933E08">
            <w:rPr>
              <w:rFonts w:ascii="Times New Roman" w:eastAsia="Times New Roman" w:hAnsi="Times New Roman" w:cs="Times New Roman"/>
              <w:color w:val="000000"/>
              <w:sz w:val="24"/>
              <w:szCs w:val="24"/>
            </w:rPr>
            <w:tab/>
            <w:t xml:space="preserve">Edi R. Statistika penelitian. </w:t>
          </w:r>
          <w:r w:rsidRPr="00933E08">
            <w:rPr>
              <w:rFonts w:ascii="Times New Roman" w:eastAsia="Times New Roman" w:hAnsi="Times New Roman" w:cs="Times New Roman"/>
              <w:iCs/>
              <w:color w:val="000000"/>
              <w:sz w:val="24"/>
              <w:szCs w:val="24"/>
            </w:rPr>
            <w:t>Yogyakarta: CV ANDI OFFSET hlm</w:t>
          </w:r>
          <w:r w:rsidRPr="00933E08">
            <w:rPr>
              <w:rFonts w:ascii="Times New Roman" w:eastAsia="Times New Roman" w:hAnsi="Times New Roman" w:cs="Times New Roman"/>
              <w:color w:val="000000"/>
              <w:sz w:val="24"/>
              <w:szCs w:val="24"/>
            </w:rPr>
            <w:t>; 143.</w:t>
          </w:r>
        </w:p>
        <w:p w14:paraId="57CFA54C" w14:textId="6CF76967" w:rsidR="00750AC4" w:rsidRPr="00933E08" w:rsidRDefault="00750AC4" w:rsidP="00933E08">
          <w:pPr>
            <w:autoSpaceDE w:val="0"/>
            <w:autoSpaceDN w:val="0"/>
            <w:spacing w:line="276" w:lineRule="auto"/>
            <w:ind w:hanging="640"/>
            <w:jc w:val="both"/>
            <w:divId w:val="1867021886"/>
            <w:rPr>
              <w:rFonts w:ascii="Times New Roman" w:eastAsia="Times New Roman" w:hAnsi="Times New Roman" w:cs="Times New Roman"/>
              <w:color w:val="000000"/>
              <w:sz w:val="24"/>
              <w:szCs w:val="24"/>
            </w:rPr>
            <w:sectPr w:rsidR="00750AC4" w:rsidRPr="00933E08" w:rsidSect="004971CA">
              <w:type w:val="continuous"/>
              <w:pgSz w:w="12240" w:h="15840"/>
              <w:pgMar w:top="1440" w:right="1440" w:bottom="1440" w:left="1440" w:header="720" w:footer="720" w:gutter="0"/>
              <w:cols w:num="2" w:space="720"/>
              <w:docGrid w:linePitch="360"/>
            </w:sectPr>
          </w:pPr>
          <w:r w:rsidRPr="00933E08">
            <w:rPr>
              <w:rFonts w:ascii="Times New Roman" w:eastAsia="Times New Roman" w:hAnsi="Times New Roman" w:cs="Times New Roman"/>
              <w:color w:val="000000"/>
              <w:sz w:val="24"/>
              <w:szCs w:val="24"/>
            </w:rPr>
            <w:t xml:space="preserve">[11] </w:t>
          </w:r>
          <w:r w:rsidRPr="00933E08">
            <w:rPr>
              <w:rFonts w:ascii="Times New Roman" w:eastAsia="Times New Roman" w:hAnsi="Times New Roman" w:cs="Times New Roman"/>
              <w:color w:val="000000"/>
              <w:sz w:val="24"/>
              <w:szCs w:val="24"/>
            </w:rPr>
            <w:tab/>
            <w:t>Sugiyono D. Metode penelitian pendidikan pendekatan kuantitatif, kualitatif dan R&amp;D.</w:t>
          </w:r>
        </w:p>
        <w:bookmarkEnd w:id="5" w:displacedByCustomXml="next"/>
      </w:sdtContent>
    </w:sdt>
    <w:bookmarkEnd w:id="1"/>
    <w:p w14:paraId="20B44CE5" w14:textId="77777777" w:rsidR="00B94F5D" w:rsidRPr="00B94F5D" w:rsidRDefault="00B94F5D" w:rsidP="00B94F5D">
      <w:pPr>
        <w:rPr>
          <w:rFonts w:ascii="Times New Roman" w:hAnsi="Times New Roman" w:cs="Times New Roman"/>
          <w:sz w:val="24"/>
          <w:szCs w:val="24"/>
        </w:rPr>
      </w:pPr>
    </w:p>
    <w:sectPr w:rsidR="00B94F5D" w:rsidRPr="00B94F5D" w:rsidSect="00EE4D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D913" w14:textId="77777777" w:rsidR="00663E79" w:rsidRDefault="00663E79">
      <w:pPr>
        <w:spacing w:line="240" w:lineRule="auto"/>
      </w:pPr>
    </w:p>
  </w:endnote>
  <w:endnote w:type="continuationSeparator" w:id="0">
    <w:p w14:paraId="5960C6E6" w14:textId="77777777" w:rsidR="00663E79" w:rsidRDefault="00663E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578574"/>
      <w:docPartObj>
        <w:docPartGallery w:val="Page Numbers (Bottom of Page)"/>
        <w:docPartUnique/>
      </w:docPartObj>
    </w:sdtPr>
    <w:sdtEndPr>
      <w:rPr>
        <w:noProof/>
      </w:rPr>
    </w:sdtEndPr>
    <w:sdtContent>
      <w:p w14:paraId="37663E36" w14:textId="3F2AE7F9" w:rsidR="00A913D1" w:rsidRDefault="00A913D1">
        <w:pPr>
          <w:pStyle w:val="Footer"/>
          <w:jc w:val="right"/>
        </w:pPr>
        <w:r>
          <w:t xml:space="preserve"> </w:t>
        </w:r>
        <w:r w:rsidRPr="00252C6A">
          <w:rPr>
            <w:rFonts w:ascii="Calibri Light" w:hAnsi="Calibri Light"/>
            <w:noProof/>
            <w:lang w:val="id-ID"/>
          </w:rPr>
          <w:t xml:space="preserve">Jurnal Riset Pendidikan Kimia, </w:t>
        </w:r>
        <w:r>
          <w:rPr>
            <w:rFonts w:ascii="Calibri Light" w:hAnsi="Calibri Light"/>
            <w:noProof/>
            <w:lang w:val="id-ID"/>
          </w:rPr>
          <w:t>xxxx</w:t>
        </w:r>
        <w:r w:rsidRPr="00252C6A">
          <w:rPr>
            <w:rFonts w:ascii="Calibri Light" w:hAnsi="Calibri Light"/>
            <w:noProof/>
            <w:lang w:val="id-ID"/>
          </w:rPr>
          <w:t>, Vol.</w:t>
        </w:r>
        <w:r>
          <w:rPr>
            <w:rFonts w:ascii="Calibri Light" w:hAnsi="Calibri Light"/>
            <w:noProof/>
            <w:lang w:val="id-ID"/>
          </w:rPr>
          <w:t>x</w:t>
        </w:r>
        <w:r w:rsidRPr="00252C6A">
          <w:rPr>
            <w:rFonts w:ascii="Calibri Light" w:hAnsi="Calibri Light"/>
            <w:noProof/>
            <w:lang w:val="id-ID"/>
          </w:rPr>
          <w:t>, No.</w:t>
        </w:r>
        <w:r>
          <w:rPr>
            <w:rFonts w:ascii="Calibri Light" w:hAnsi="Calibri Light"/>
            <w:noProof/>
            <w:lang w:val="id-ID"/>
          </w:rPr>
          <w:t>x</w:t>
        </w:r>
        <w:r>
          <w:t>|</w:t>
        </w:r>
        <w:r>
          <w:fldChar w:fldCharType="begin"/>
        </w:r>
        <w:r>
          <w:instrText xml:space="preserve"> PAGE   \* MERGEFORMAT </w:instrText>
        </w:r>
        <w:r>
          <w:fldChar w:fldCharType="separate"/>
        </w:r>
        <w:r>
          <w:rPr>
            <w:noProof/>
          </w:rPr>
          <w:t>2</w:t>
        </w:r>
        <w:r>
          <w:rPr>
            <w:noProof/>
          </w:rPr>
          <w:fldChar w:fldCharType="end"/>
        </w:r>
      </w:p>
    </w:sdtContent>
  </w:sdt>
  <w:p w14:paraId="62F31847" w14:textId="77777777" w:rsidR="00A913D1" w:rsidRDefault="00A91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6946" w14:textId="77777777" w:rsidR="00663E79" w:rsidRDefault="00663E79">
      <w:pPr>
        <w:spacing w:line="240" w:lineRule="auto"/>
      </w:pPr>
    </w:p>
  </w:footnote>
  <w:footnote w:type="continuationSeparator" w:id="0">
    <w:p w14:paraId="75E24558" w14:textId="77777777" w:rsidR="00663E79" w:rsidRDefault="00663E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4E60" w14:textId="74F0536D" w:rsidR="00A913D1" w:rsidRPr="00FB52DF" w:rsidRDefault="00FB52DF" w:rsidP="00A913D1">
    <w:pPr>
      <w:pStyle w:val="Header"/>
      <w:rPr>
        <w:rFonts w:ascii="Calibri Light" w:hAnsi="Calibri Light"/>
        <w:i/>
        <w:iCs/>
        <w:lang w:val="id-ID"/>
      </w:rPr>
    </w:pPr>
    <w:r w:rsidRPr="00252C6A">
      <w:rPr>
        <w:rFonts w:ascii="Calibri Light" w:hAnsi="Calibri Light"/>
        <w:i/>
        <w:iCs/>
      </w:rPr>
      <w:t>DOI: https</w:t>
    </w:r>
    <w:r>
      <w:rPr>
        <w:rFonts w:ascii="Calibri Light" w:hAnsi="Calibri Light"/>
        <w:i/>
        <w:iCs/>
      </w:rPr>
      <w:t>://doi.org/10.21009/JRPK.</w:t>
    </w:r>
    <w:r>
      <w:rPr>
        <w:rFonts w:ascii="Calibri Light" w:hAnsi="Calibri Light"/>
        <w:i/>
        <w:iCs/>
        <w:lang w:val="id-ID"/>
      </w:rPr>
      <w:t>xxx</w:t>
    </w:r>
    <w:r>
      <w:rPr>
        <w:rFonts w:ascii="Calibri Light" w:hAnsi="Calibri Light"/>
        <w:i/>
        <w:iCs/>
      </w:rPr>
      <w:t>.</w:t>
    </w:r>
    <w:r>
      <w:rPr>
        <w:rFonts w:ascii="Calibri Light" w:hAnsi="Calibri Light"/>
        <w:i/>
        <w:iCs/>
        <w:lang w:val="id-ID"/>
      </w:rPr>
      <w:t>xx</w:t>
    </w:r>
  </w:p>
  <w:p w14:paraId="18B0EABE" w14:textId="77777777" w:rsidR="00D52968" w:rsidRDefault="00D52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5237" w14:textId="77777777" w:rsidR="0016546C" w:rsidRPr="00252C6A" w:rsidRDefault="0016546C" w:rsidP="0016546C">
    <w:pPr>
      <w:pStyle w:val="Header"/>
      <w:rPr>
        <w:rFonts w:ascii="Calibri Light" w:hAnsi="Calibri Light"/>
        <w:i/>
        <w:iCs/>
        <w:lang w:val="id-ID"/>
      </w:rPr>
    </w:pPr>
    <w:r w:rsidRPr="00252C6A">
      <w:rPr>
        <w:rFonts w:ascii="Calibri Light" w:hAnsi="Calibri Light"/>
        <w:i/>
        <w:iCs/>
      </w:rPr>
      <w:t>DOI: https</w:t>
    </w:r>
    <w:r>
      <w:rPr>
        <w:rFonts w:ascii="Calibri Light" w:hAnsi="Calibri Light"/>
        <w:i/>
        <w:iCs/>
      </w:rPr>
      <w:t>://doi.org/10.21009/JRPK.</w:t>
    </w:r>
    <w:r>
      <w:rPr>
        <w:rFonts w:ascii="Calibri Light" w:hAnsi="Calibri Light"/>
        <w:i/>
        <w:iCs/>
        <w:lang w:val="id-ID"/>
      </w:rPr>
      <w:t>xxx</w:t>
    </w:r>
    <w:r>
      <w:rPr>
        <w:rFonts w:ascii="Calibri Light" w:hAnsi="Calibri Light"/>
        <w:i/>
        <w:iCs/>
      </w:rPr>
      <w:t>.</w:t>
    </w:r>
    <w:r>
      <w:rPr>
        <w:rFonts w:ascii="Calibri Light" w:hAnsi="Calibri Light"/>
        <w:i/>
        <w:iCs/>
        <w:lang w:val="id-ID"/>
      </w:rPr>
      <w:t>xx</w:t>
    </w:r>
  </w:p>
  <w:p w14:paraId="4ACB5C17" w14:textId="77777777" w:rsidR="0016546C" w:rsidRPr="0016546C" w:rsidRDefault="0016546C" w:rsidP="0016546C">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58D"/>
    <w:multiLevelType w:val="hybridMultilevel"/>
    <w:tmpl w:val="4588C9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71413B"/>
    <w:multiLevelType w:val="multilevel"/>
    <w:tmpl w:val="0E1CB2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lowerLetter"/>
      <w:lvlText w:val="%4."/>
      <w:lvlJc w:val="left"/>
      <w:pPr>
        <w:ind w:left="2847"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FD6F94"/>
    <w:multiLevelType w:val="hybridMultilevel"/>
    <w:tmpl w:val="A4560D16"/>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2E21A4"/>
    <w:multiLevelType w:val="hybridMultilevel"/>
    <w:tmpl w:val="C5A4B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B2CB3"/>
    <w:multiLevelType w:val="hybridMultilevel"/>
    <w:tmpl w:val="BC626C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94C7C00"/>
    <w:multiLevelType w:val="hybridMultilevel"/>
    <w:tmpl w:val="C3ECBF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39335C"/>
    <w:multiLevelType w:val="hybridMultilevel"/>
    <w:tmpl w:val="19A429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A206219"/>
    <w:multiLevelType w:val="hybridMultilevel"/>
    <w:tmpl w:val="43FC6FC6"/>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3"/>
  </w:num>
  <w:num w:numId="2">
    <w:abstractNumId w:val="1"/>
  </w:num>
  <w:num w:numId="3">
    <w:abstractNumId w:val="5"/>
  </w:num>
  <w:num w:numId="4">
    <w:abstractNumId w:val="7"/>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70"/>
    <w:rsid w:val="00065E9E"/>
    <w:rsid w:val="000E100D"/>
    <w:rsid w:val="000F5400"/>
    <w:rsid w:val="00115129"/>
    <w:rsid w:val="0016546C"/>
    <w:rsid w:val="00187B4A"/>
    <w:rsid w:val="001A6ECB"/>
    <w:rsid w:val="001D3F9E"/>
    <w:rsid w:val="001E1B67"/>
    <w:rsid w:val="00205E22"/>
    <w:rsid w:val="002704FE"/>
    <w:rsid w:val="00280D50"/>
    <w:rsid w:val="00290E75"/>
    <w:rsid w:val="002A27AC"/>
    <w:rsid w:val="00335559"/>
    <w:rsid w:val="00384382"/>
    <w:rsid w:val="00393AA9"/>
    <w:rsid w:val="003E3FA3"/>
    <w:rsid w:val="003E6B98"/>
    <w:rsid w:val="00423641"/>
    <w:rsid w:val="00453498"/>
    <w:rsid w:val="004610C4"/>
    <w:rsid w:val="00463A39"/>
    <w:rsid w:val="004971CA"/>
    <w:rsid w:val="004B0DAC"/>
    <w:rsid w:val="004F590F"/>
    <w:rsid w:val="00506991"/>
    <w:rsid w:val="0051694A"/>
    <w:rsid w:val="005714D2"/>
    <w:rsid w:val="005721E4"/>
    <w:rsid w:val="0057381F"/>
    <w:rsid w:val="00600FFB"/>
    <w:rsid w:val="00606383"/>
    <w:rsid w:val="00656FDC"/>
    <w:rsid w:val="00663E79"/>
    <w:rsid w:val="006B0F07"/>
    <w:rsid w:val="006B1851"/>
    <w:rsid w:val="006B5927"/>
    <w:rsid w:val="0071732D"/>
    <w:rsid w:val="00750AC4"/>
    <w:rsid w:val="0077759D"/>
    <w:rsid w:val="008377C1"/>
    <w:rsid w:val="008435D7"/>
    <w:rsid w:val="0089574F"/>
    <w:rsid w:val="00910EB4"/>
    <w:rsid w:val="00915451"/>
    <w:rsid w:val="00933E08"/>
    <w:rsid w:val="00973522"/>
    <w:rsid w:val="0099124F"/>
    <w:rsid w:val="009949BE"/>
    <w:rsid w:val="00A26AAA"/>
    <w:rsid w:val="00A367E6"/>
    <w:rsid w:val="00A913D1"/>
    <w:rsid w:val="00B04058"/>
    <w:rsid w:val="00B1304E"/>
    <w:rsid w:val="00B36837"/>
    <w:rsid w:val="00B94F5D"/>
    <w:rsid w:val="00C24B85"/>
    <w:rsid w:val="00C75F50"/>
    <w:rsid w:val="00D52968"/>
    <w:rsid w:val="00E03E58"/>
    <w:rsid w:val="00E426F2"/>
    <w:rsid w:val="00E43CCA"/>
    <w:rsid w:val="00ED1BF8"/>
    <w:rsid w:val="00ED4531"/>
    <w:rsid w:val="00EE4DF3"/>
    <w:rsid w:val="00F5736F"/>
    <w:rsid w:val="00FB3E70"/>
    <w:rsid w:val="00FB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2492D"/>
  <w15:docId w15:val="{417562FD-7096-4180-A026-E6F44811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E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E70"/>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kepala 1,Body of textCxSp,HEADING 1,soal jawab,heading 3,KEPALA 3,List Paragraph2,sub-section"/>
    <w:basedOn w:val="Normal"/>
    <w:link w:val="ListParagraphChar"/>
    <w:uiPriority w:val="34"/>
    <w:qFormat/>
    <w:rsid w:val="00FB3E70"/>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kepala 1 Char,Body of textCxSp Char,HEADING 1 Char"/>
    <w:link w:val="ListParagraph"/>
    <w:uiPriority w:val="34"/>
    <w:qFormat/>
    <w:locked/>
    <w:rsid w:val="00FB3E70"/>
  </w:style>
  <w:style w:type="character" w:styleId="CommentReference">
    <w:name w:val="annotation reference"/>
    <w:basedOn w:val="DefaultParagraphFont"/>
    <w:uiPriority w:val="99"/>
    <w:semiHidden/>
    <w:unhideWhenUsed/>
    <w:rsid w:val="00FB3E70"/>
    <w:rPr>
      <w:sz w:val="16"/>
      <w:szCs w:val="16"/>
    </w:rPr>
  </w:style>
  <w:style w:type="paragraph" w:styleId="CommentText">
    <w:name w:val="annotation text"/>
    <w:basedOn w:val="Normal"/>
    <w:link w:val="CommentTextChar"/>
    <w:uiPriority w:val="99"/>
    <w:semiHidden/>
    <w:unhideWhenUsed/>
    <w:rsid w:val="00FB3E70"/>
    <w:pPr>
      <w:spacing w:line="240" w:lineRule="auto"/>
    </w:pPr>
    <w:rPr>
      <w:sz w:val="20"/>
      <w:szCs w:val="20"/>
    </w:rPr>
  </w:style>
  <w:style w:type="character" w:customStyle="1" w:styleId="CommentTextChar">
    <w:name w:val="Comment Text Char"/>
    <w:basedOn w:val="DefaultParagraphFont"/>
    <w:link w:val="CommentText"/>
    <w:uiPriority w:val="99"/>
    <w:semiHidden/>
    <w:rsid w:val="00FB3E70"/>
    <w:rPr>
      <w:sz w:val="20"/>
      <w:szCs w:val="20"/>
    </w:rPr>
  </w:style>
  <w:style w:type="character" w:styleId="Hyperlink">
    <w:name w:val="Hyperlink"/>
    <w:basedOn w:val="DefaultParagraphFont"/>
    <w:uiPriority w:val="99"/>
    <w:unhideWhenUsed/>
    <w:rsid w:val="001E1B67"/>
    <w:rPr>
      <w:color w:val="0000FF" w:themeColor="hyperlink"/>
      <w:u w:val="single"/>
    </w:rPr>
  </w:style>
  <w:style w:type="character" w:styleId="PlaceholderText">
    <w:name w:val="Placeholder Text"/>
    <w:basedOn w:val="DefaultParagraphFont"/>
    <w:uiPriority w:val="99"/>
    <w:semiHidden/>
    <w:rsid w:val="00600FFB"/>
    <w:rPr>
      <w:color w:val="808080"/>
    </w:rPr>
  </w:style>
  <w:style w:type="paragraph" w:styleId="Header">
    <w:name w:val="header"/>
    <w:basedOn w:val="Normal"/>
    <w:link w:val="HeaderChar"/>
    <w:uiPriority w:val="99"/>
    <w:unhideWhenUsed/>
    <w:rsid w:val="00D52968"/>
    <w:pPr>
      <w:tabs>
        <w:tab w:val="center" w:pos="4513"/>
        <w:tab w:val="right" w:pos="9026"/>
      </w:tabs>
      <w:spacing w:line="240" w:lineRule="auto"/>
    </w:pPr>
  </w:style>
  <w:style w:type="character" w:customStyle="1" w:styleId="HeaderChar">
    <w:name w:val="Header Char"/>
    <w:basedOn w:val="DefaultParagraphFont"/>
    <w:link w:val="Header"/>
    <w:uiPriority w:val="99"/>
    <w:rsid w:val="00D52968"/>
  </w:style>
  <w:style w:type="paragraph" w:styleId="Footer">
    <w:name w:val="footer"/>
    <w:basedOn w:val="Normal"/>
    <w:link w:val="FooterChar"/>
    <w:uiPriority w:val="99"/>
    <w:unhideWhenUsed/>
    <w:rsid w:val="00D52968"/>
    <w:pPr>
      <w:tabs>
        <w:tab w:val="center" w:pos="4513"/>
        <w:tab w:val="right" w:pos="9026"/>
      </w:tabs>
      <w:spacing w:line="240" w:lineRule="auto"/>
    </w:pPr>
  </w:style>
  <w:style w:type="character" w:customStyle="1" w:styleId="FooterChar">
    <w:name w:val="Footer Char"/>
    <w:basedOn w:val="DefaultParagraphFont"/>
    <w:link w:val="Footer"/>
    <w:uiPriority w:val="99"/>
    <w:rsid w:val="00D52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033440">
      <w:bodyDiv w:val="1"/>
      <w:marLeft w:val="0"/>
      <w:marRight w:val="0"/>
      <w:marTop w:val="0"/>
      <w:marBottom w:val="0"/>
      <w:divBdr>
        <w:top w:val="none" w:sz="0" w:space="0" w:color="auto"/>
        <w:left w:val="none" w:sz="0" w:space="0" w:color="auto"/>
        <w:bottom w:val="none" w:sz="0" w:space="0" w:color="auto"/>
        <w:right w:val="none" w:sz="0" w:space="0" w:color="auto"/>
      </w:divBdr>
      <w:divsChild>
        <w:div w:id="1436363737">
          <w:marLeft w:val="640"/>
          <w:marRight w:val="0"/>
          <w:marTop w:val="0"/>
          <w:marBottom w:val="0"/>
          <w:divBdr>
            <w:top w:val="none" w:sz="0" w:space="0" w:color="auto"/>
            <w:left w:val="none" w:sz="0" w:space="0" w:color="auto"/>
            <w:bottom w:val="none" w:sz="0" w:space="0" w:color="auto"/>
            <w:right w:val="none" w:sz="0" w:space="0" w:color="auto"/>
          </w:divBdr>
        </w:div>
        <w:div w:id="895555165">
          <w:marLeft w:val="640"/>
          <w:marRight w:val="0"/>
          <w:marTop w:val="0"/>
          <w:marBottom w:val="0"/>
          <w:divBdr>
            <w:top w:val="none" w:sz="0" w:space="0" w:color="auto"/>
            <w:left w:val="none" w:sz="0" w:space="0" w:color="auto"/>
            <w:bottom w:val="none" w:sz="0" w:space="0" w:color="auto"/>
            <w:right w:val="none" w:sz="0" w:space="0" w:color="auto"/>
          </w:divBdr>
        </w:div>
        <w:div w:id="1894467052">
          <w:marLeft w:val="640"/>
          <w:marRight w:val="0"/>
          <w:marTop w:val="0"/>
          <w:marBottom w:val="0"/>
          <w:divBdr>
            <w:top w:val="none" w:sz="0" w:space="0" w:color="auto"/>
            <w:left w:val="none" w:sz="0" w:space="0" w:color="auto"/>
            <w:bottom w:val="none" w:sz="0" w:space="0" w:color="auto"/>
            <w:right w:val="none" w:sz="0" w:space="0" w:color="auto"/>
          </w:divBdr>
        </w:div>
        <w:div w:id="305936212">
          <w:marLeft w:val="640"/>
          <w:marRight w:val="0"/>
          <w:marTop w:val="0"/>
          <w:marBottom w:val="0"/>
          <w:divBdr>
            <w:top w:val="none" w:sz="0" w:space="0" w:color="auto"/>
            <w:left w:val="none" w:sz="0" w:space="0" w:color="auto"/>
            <w:bottom w:val="none" w:sz="0" w:space="0" w:color="auto"/>
            <w:right w:val="none" w:sz="0" w:space="0" w:color="auto"/>
          </w:divBdr>
        </w:div>
        <w:div w:id="981620471">
          <w:marLeft w:val="640"/>
          <w:marRight w:val="0"/>
          <w:marTop w:val="0"/>
          <w:marBottom w:val="0"/>
          <w:divBdr>
            <w:top w:val="none" w:sz="0" w:space="0" w:color="auto"/>
            <w:left w:val="none" w:sz="0" w:space="0" w:color="auto"/>
            <w:bottom w:val="none" w:sz="0" w:space="0" w:color="auto"/>
            <w:right w:val="none" w:sz="0" w:space="0" w:color="auto"/>
          </w:divBdr>
        </w:div>
        <w:div w:id="1675648960">
          <w:marLeft w:val="640"/>
          <w:marRight w:val="0"/>
          <w:marTop w:val="0"/>
          <w:marBottom w:val="0"/>
          <w:divBdr>
            <w:top w:val="none" w:sz="0" w:space="0" w:color="auto"/>
            <w:left w:val="none" w:sz="0" w:space="0" w:color="auto"/>
            <w:bottom w:val="none" w:sz="0" w:space="0" w:color="auto"/>
            <w:right w:val="none" w:sz="0" w:space="0" w:color="auto"/>
          </w:divBdr>
        </w:div>
        <w:div w:id="1668748696">
          <w:marLeft w:val="640"/>
          <w:marRight w:val="0"/>
          <w:marTop w:val="0"/>
          <w:marBottom w:val="0"/>
          <w:divBdr>
            <w:top w:val="none" w:sz="0" w:space="0" w:color="auto"/>
            <w:left w:val="none" w:sz="0" w:space="0" w:color="auto"/>
            <w:bottom w:val="none" w:sz="0" w:space="0" w:color="auto"/>
            <w:right w:val="none" w:sz="0" w:space="0" w:color="auto"/>
          </w:divBdr>
        </w:div>
        <w:div w:id="1697002800">
          <w:marLeft w:val="640"/>
          <w:marRight w:val="0"/>
          <w:marTop w:val="0"/>
          <w:marBottom w:val="0"/>
          <w:divBdr>
            <w:top w:val="none" w:sz="0" w:space="0" w:color="auto"/>
            <w:left w:val="none" w:sz="0" w:space="0" w:color="auto"/>
            <w:bottom w:val="none" w:sz="0" w:space="0" w:color="auto"/>
            <w:right w:val="none" w:sz="0" w:space="0" w:color="auto"/>
          </w:divBdr>
        </w:div>
        <w:div w:id="402147364">
          <w:marLeft w:val="640"/>
          <w:marRight w:val="0"/>
          <w:marTop w:val="0"/>
          <w:marBottom w:val="0"/>
          <w:divBdr>
            <w:top w:val="none" w:sz="0" w:space="0" w:color="auto"/>
            <w:left w:val="none" w:sz="0" w:space="0" w:color="auto"/>
            <w:bottom w:val="none" w:sz="0" w:space="0" w:color="auto"/>
            <w:right w:val="none" w:sz="0" w:space="0" w:color="auto"/>
          </w:divBdr>
        </w:div>
        <w:div w:id="491725169">
          <w:marLeft w:val="640"/>
          <w:marRight w:val="0"/>
          <w:marTop w:val="0"/>
          <w:marBottom w:val="0"/>
          <w:divBdr>
            <w:top w:val="none" w:sz="0" w:space="0" w:color="auto"/>
            <w:left w:val="none" w:sz="0" w:space="0" w:color="auto"/>
            <w:bottom w:val="none" w:sz="0" w:space="0" w:color="auto"/>
            <w:right w:val="none" w:sz="0" w:space="0" w:color="auto"/>
          </w:divBdr>
        </w:div>
        <w:div w:id="186702188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DA2306D-028C-4081-A16C-21EAC9FCC4C3}"/>
      </w:docPartPr>
      <w:docPartBody>
        <w:p w:rsidR="004E7468" w:rsidRDefault="00A75C1B">
          <w:r w:rsidRPr="00913A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1B"/>
    <w:rsid w:val="00115129"/>
    <w:rsid w:val="002949C7"/>
    <w:rsid w:val="004E7468"/>
    <w:rsid w:val="007B13D8"/>
    <w:rsid w:val="00900976"/>
    <w:rsid w:val="00A75C1B"/>
    <w:rsid w:val="00AD5BD4"/>
    <w:rsid w:val="00B06D9B"/>
    <w:rsid w:val="00BA5C8C"/>
    <w:rsid w:val="00F82370"/>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9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7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DE7FD4-7B92-4E6C-A8B9-6C07A45D5594}">
  <we:reference id="f78a3046-9e99-4300-aa2b-5814002b01a2" version="1.55.1.0" store="EXCatalog" storeType="EXCatalog"/>
  <we:alternateReferences>
    <we:reference id="WA104382081" version="1.55.1.0" store="id-ID" storeType="OMEX"/>
  </we:alternateReferences>
  <we:properties>
    <we:property name="MENDELEY_CITATIONS" value="[{&quot;citationID&quot;:&quot;MENDELEY_CITATION_c4069656-3beb-4e3a-b33f-ef9371159725&quot;,&quot;properties&quot;:{&quot;noteIndex&quot;:0},&quot;isEdited&quot;:false,&quot;manualOverride&quot;:{&quot;isManuallyOverridden&quot;:false,&quot;citeprocText&quot;:&quot;[1]&quot;,&quot;manualOverrideText&quot;:&quot;&quot;},&quot;citationTag&quot;:&quot;MENDELEY_CITATION_v3_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&quot;,&quot;citationItems&quot;:[{&quot;id&quot;:&quot;bcf2f31a-fa5b-3a69-9662-167152f08583&quot;,&quot;itemData&quot;:{&quot;type&quot;:&quot;article-journal&quot;,&quot;id&quot;:&quot;bcf2f31a-fa5b-3a69-9662-167152f08583&quot;,&quot;title&quot;:&quot;Pembelajaran Daring Di Tengah Wabah Covid-19 (Online Learning in the Middle of the Covid-19 Pandemic)&quot;,&quot;author&quot;:[{&quot;family&quot;:&quot;Sadikin&quot;,&quot;given&quot;:&quot;Ali&quot;,&quot;parse-names&quot;:false,&quot;dropping-particle&quot;:&quot;&quot;,&quot;non-dropping-particle&quot;:&quot;&quot;},{&quot;family&quot;:&quot;Hamidah&quot;,&quot;given&quot;:&quot;Afreni&quot;,&quot;parse-names&quot;:false,&quot;dropping-particle&quot;:&quot;&quot;,&quot;non-dropping-particle&quot;:&quot;&quot;}],&quot;container-title&quot;:&quot;Biodik&quot;,&quot;ISSN&quot;:&quot;2460-2612&quot;,&quot;issued&quot;:{&quot;date-parts&quot;:[[2020]]},&quot;page&quot;:&quot;214-224&quot;,&quot;publisher&quot;:&quot;Pendidikan Biologi FKIP UNJA&quot;,&quot;issue&quot;:&quot;2&quot;,&quot;volume&quot;:&quot;6&quot;,&quot;container-title-short&quot;:&quot;&quot;},&quot;isTemporary&quot;:false}]},{&quot;citationID&quot;:&quot;MENDELEY_CITATION_2278d137-cb9d-4dbf-8df9-5078e6e8aa04&quot;,&quot;properties&quot;:{&quot;noteIndex&quot;:0},&quot;isEdited&quot;:false,&quot;manualOverride&quot;:{&quot;isManuallyOverridden&quot;:false,&quot;citeprocText&quot;:&quot;[2]&quot;,&quot;manualOverrideText&quot;:&quot;&quot;},&quot;citationTag&quot;:&quot;MENDELEY_CITATION_v3_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&quot;,&quot;citationItems&quot;:[{&quot;id&quot;:&quot;f19cb05a-7017-3609-9c25-388d534fd16e&quot;,&quot;itemData&quot;:{&quot;type&quot;:&quot;thesis&quot;,&quot;id&quot;:&quot;f19cb05a-7017-3609-9c25-388d534fd16e&quot;,&quot;title&quot;:&quot;Pengembangan Media Pembelajaran Video Tutorial Wuud Benda dan Cirina Kelas V Sekolah Dasar&quot;,&quot;author&quot;:[{&quot;family&quot;:&quot;Irwandi&quot;,&quot;given&quot;:&quot;Yuda&quot;,&quot;parse-names&quot;:false,&quot;dropping-particle&quot;:&quot;&quot;,&quot;non-dropping-particle&quot;:&quot;&quot;}],&quot;issued&quot;:{&quot;date-parts&quot;:[[2020]]},&quot;publisher&quot;:&quot;Jambi Universit&quot;,&quot;container-title-short&quot;:&quot;&quot;},&quot;isTemporary&quot;:false}]},{&quot;citationID&quot;:&quot;MENDELEY_CITATION_a3dd09b5-2072-495c-91dd-2e47d19e735b&quot;,&quot;properties&quot;:{&quot;noteIndex&quot;:0},&quot;isEdited&quot;:false,&quot;manualOverride&quot;:{&quot;isManuallyOverridden&quot;:false,&quot;citeprocText&quot;:&quot;[3]&quot;,&quot;manualOverrideText&quot;:&quot;&quot;},&quot;citationTag&quot;:&quot;MENDELEY_CITATION_v3_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&quot;,&quot;citationItems&quot;:[{&quot;id&quot;:&quot;d0baca79-d0a7-3a21-9d6d-ca579186b89e&quot;,&quot;itemData&quot;:{&quot;type&quot;:&quot;article-journal&quot;,&quot;id&quot;:&quot;d0baca79-d0a7-3a21-9d6d-ca579186b89e&quot;,&quot;title&quot;:&quot;Peningkatan hasil belajar ipa terpadu melalui metode demonstrasi pada siswa kelas viii smp negeri 2 sano nggoang manggarai barat tahun pelajaran 2017/2018&quot;,&quot;author&quot;:[{&quot;family&quot;:&quot;Gafur&quot;,&quot;given&quot;:&quot;Abdul&quot;,&quot;parse-names&quot;:false,&quot;dropping-particle&quot;:&quot;&quot;,&quot;non-dropping-particle&quot;:&quot;&quot;}],&quot;container-title&quot;:&quot;JISIP (Jurnal Ilmu Sosial dan Pendidikan)&quot;,&quot;ISSN&quot;:&quot;2656-6753&quot;,&quot;issued&quot;:{&quot;date-parts&quot;:[[2018]]},&quot;issue&quot;:&quot;1&quot;,&quot;volume&quot;:&quot;2&quot;,&quot;container-title-short&quot;:&quot;&quot;},&quot;isTemporary&quot;:false}]},{&quot;citationID&quot;:&quot;MENDELEY_CITATION_26f12832-b6f1-43d8-8d15-ec54b503ca72&quot;,&quot;properties&quot;:{&quot;noteIndex&quot;:0},&quot;isEdited&quot;:false,&quot;manualOverride&quot;:{&quot;isManuallyOverridden&quot;:false,&quot;citeprocText&quot;:&quot;[4]&quot;,&quot;manualOverrideText&quot;:&quot;&quot;},&quot;citationTag&quot;:&quot;MENDELEY_CITATION_v3_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&quot;,&quot;citationItems&quot;:[{&quot;id&quot;:&quot;4359eb2c-bf7a-3c3c-bedd-f3caaee72bd0&quot;,&quot;itemData&quot;:{&quot;type&quot;:&quot;article-journal&quot;,&quot;id&quot;:&quot;4359eb2c-bf7a-3c3c-bedd-f3caaee72bd0&quot;,&quot;title&quot;:&quot;Pengaruh penggunaan media video terhadap hasil belajar siswa pelajaran pekerjaan dasar elektromekanik Kelas X Titl di SMK Negeri 3 Singaraja&quot;,&quot;author&quot;:[{&quot;family&quot;:&quot;Ambara&quot;,&quot;given&quot;:&quot;Made&quot;,&quot;parse-names&quot;:false,&quot;dropping-particle&quot;:&quot;&quot;,&quot;non-dropping-particle&quot;:&quot;&quot;},{&quot;family&quot;:&quot;Adiarta&quot;,&quot;given&quot;:&quot;Agus&quot;,&quot;parse-names&quot;:false,&quot;dropping-particle&quot;:&quot;&quot;,&quot;non-dropping-particle&quot;:&quot;&quot;},{&quot;family&quot;:&quot;Indrawan&quot;,&quot;given&quot;:&quot;Gede&quot;,&quot;parse-names&quot;:false,&quot;dropping-particle&quot;:&quot;&quot;,&quot;non-dropping-particle&quot;:&quot;&quot;}],&quot;container-title&quot;:&quot;Jurnal Pendidikan Teknik Elektro Undiksha&quot;,&quot;ISSN&quot;:&quot;2599-1531&quot;,&quot;issued&quot;:{&quot;date-parts&quot;:[[2018]]},&quot;page&quot;:&quot;30-38&quot;,&quot;issue&quot;:&quot;1&quot;,&quot;volume&quot;:&quot;7&quot;,&quot;container-title-short&quot;:&quot;&quot;},&quot;isTemporary&quot;:false}]},{&quot;citationID&quot;:&quot;MENDELEY_CITATION_599d3776-2be0-4452-80bf-ae65174d4ba1&quot;,&quot;properties&quot;:{&quot;noteIndex&quot;:0},&quot;isEdited&quot;:false,&quot;manualOverride&quot;:{&quot;isManuallyOverridden&quot;:false,&quot;citeprocText&quot;:&quot;[5]&quot;,&quot;manualOverrideText&quot;:&quot;&quot;},&quot;citationTag&quot;:&quot;MENDELEY_CITATION_v3_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&quot;,&quot;citationItems&quot;:[{&quot;id&quot;:&quot;72d72e79-1c4d-36be-9c1d-3dc0997daf25&quot;,&quot;itemData&quot;:{&quot;type&quot;:&quot;article-journal&quot;,&quot;id&quot;:&quot;72d72e79-1c4d-36be-9c1d-3dc0997daf25&quot;,&quot;title&quot;:&quot;Respon Siswa Terhadap Media Pembelajaran Komik pada Materi Ekologi di Kelas X SMA&quot;,&quot;author&quot;:[{&quot;family&quot;:&quot;Lijana&quot;,&quot;given&quot;:&quot;&quot;,&quot;parse-names&quot;:false,&quot;dropping-particle&quot;:&quot;&quot;,&quot;non-dropping-particle&quot;:&quot;&quot;}],&quot;container-title&quot;:&quot;Jurnal Pendidikan dan Pembelajaran Khatulistiwa&quot;,&quot;issued&quot;:{&quot;date-parts&quot;:[[2018]]},&quot;page&quot;:&quot;3&quot;,&quot;issue&quot;:&quot;3&quot;,&quot;volume&quot;:&quot;7&quot;,&quot;container-title-short&quot;:&quot;&quot;},&quot;isTemporary&quot;:false}]},{&quot;citationID&quot;:&quot;MENDELEY_CITATION_a2dc0615-a5e2-4280-b42e-2dc53f99f410&quot;,&quot;properties&quot;:{&quot;noteIndex&quot;:0},&quot;isEdited&quot;:false,&quot;manualOverride&quot;:{&quot;isManuallyOverridden&quot;:false,&quot;citeprocText&quot;:&quot;[6]&quot;,&quot;manualOverrideText&quot;:&quot;&quot;},&quot;citationTag&quot;:&quot;MENDELEY_CITATION_v3_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&quot;,&quot;citationItems&quot;:[{&quot;id&quot;:&quot;29d18f23-50f2-38c8-9d5c-078a8f4ad6b9&quot;,&quot;itemData&quot;:{&quot;type&quot;:&quot;article-journal&quot;,&quot;id&quot;:&quot;29d18f23-50f2-38c8-9d5c-078a8f4ad6b9&quot;,&quot;title&quot;:&quot;Validitas dan reliabilitas suatu instrumen penelitian&quot;,&quot;author&quot;:[{&quot;family&quot;:&quot;Matondang&quot;,&quot;given&quot;:&quot;Zulkifli&quot;,&quot;parse-names&quot;:false,&quot;dropping-particle&quot;:&quot;&quot;,&quot;non-dropping-particle&quot;:&quot;&quot;}],&quot;container-title&quot;:&quot;Jurnal tabularasa&quot;,&quot;ISSN&quot;:&quot;1693-7732&quot;,&quot;issued&quot;:{&quot;date-parts&quot;:[[2009]]},&quot;page&quot;:&quot;87-97&quot;,&quot;publisher&quot;:&quot;PPS UNIMED&quot;,&quot;issue&quot;:&quot;1&quot;,&quot;volume&quot;:&quot;6&quot;,&quot;container-title-short&quot;:&quot;&quot;},&quot;isTemporary&quot;:false}]},{&quot;citationID&quot;:&quot;MENDELEY_CITATION_dd9d7308-01bd-4448-9785-58a0638bff36&quot;,&quot;properties&quot;:{&quot;noteIndex&quot;:0},&quot;isEdited&quot;:false,&quot;manualOverride&quot;:{&quot;isManuallyOverridden&quot;:false,&quot;citeprocText&quot;:&quot;[7]&quot;,&quot;manualOverrideText&quot;:&quot;&quot;},&quot;citationTag&quot;:&quot;MENDELEY_CITATION_v3_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&quot;,&quot;citationItems&quot;:[{&quot;id&quot;:&quot;d6374446-b198-3d25-9330-f7fd702366ea&quot;,&quot;itemData&quot;:{&quot;type&quot;:&quot;article-journal&quot;,&quot;id&quot;:&quot;d6374446-b198-3d25-9330-f7fd702366ea&quot;,&quot;title&quot;:&quot;Keefektifan penggunaan media video dalam keterampilan menulis karangan sederhana bahasa Jerman siswa kelas XII IPA SMA Negeri 11 Makassar&quot;,&quot;author&quot;:[{&quot;family&quot;:&quot;Hardianti&quot;,&quot;given&quot;:&quot;Hardianti&quot;,&quot;parse-names&quot;:false,&quot;dropping-particle&quot;:&quot;&quot;,&quot;non-dropping-particle&quot;:&quot;&quot;},{&quot;family&quot;:&quot;Asri&quot;,&quot;given&quot;:&quot;Wahyu Kurniati&quot;,&quot;parse-names&quot;:false,&quot;dropping-particle&quot;:&quot;&quot;,&quot;non-dropping-particle&quot;:&quot;&quot;}],&quot;container-title&quot;:&quot;Eralingua: Jurnal Pendidikan Bahasa Asing Dan Sastra&quot;,&quot;issued&quot;:{&quot;date-parts&quot;:[[2017]]},&quot;page&quot;:&quot;123-130&quot;,&quot;issue&quot;:&quot;2&quot;,&quot;volume&quot;:&quot;1&quot;,&quot;container-title-short&quot;:&quot;&quot;},&quot;isTemporary&quot;:false}]},{&quot;citationID&quot;:&quot;MENDELEY_CITATION_8b35079d-22ca-4f94-a32d-eab5bdf27f05&quot;,&quot;properties&quot;:{&quot;noteIndex&quot;:0},&quot;isEdited&quot;:false,&quot;manualOverride&quot;:{&quot;isManuallyOverridden&quot;:false,&quot;citeprocText&quot;:&quot;[8]&quot;,&quot;manualOverrideText&quot;:&quot;&quot;},&quot;citationTag&quot;:&quot;MENDELEY_CITATION_v3_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&quot;,&quot;citationItems&quot;:[{&quot;id&quot;:&quot;6a5619e6-3d19-31b6-a027-68f60530b02f&quot;,&quot;itemData&quot;:{&quot;type&quot;:&quot;article-journal&quot;,&quot;id&quot;:&quot;6a5619e6-3d19-31b6-a027-68f60530b02f&quot;,&quot;title&quot;:&quot;Pengaruh respon peserta didik tentang proses pembelajaran terhadap hasil belajar peserta didik kelas X pada mata pelajaran ekonomi di SMA negeri 1 wonoayu kabupaten Sidoarjo&quot;,&quot;author&quot;:[{&quot;family&quot;:&quot;Agustya&quot;,&quot;given&quot;:&quot;Zeva&quot;,&quot;parse-names&quot;:false,&quot;dropping-particle&quot;:&quot;&quot;,&quot;non-dropping-particle&quot;:&quot;&quot;},{&quot;family&quot;:&quot;Soejoto&quot;,&quot;given&quot;:&quot;Ady&quot;,&quot;parse-names&quot;:false,&quot;dropping-particle&quot;:&quot;&quot;,&quot;non-dropping-particle&quot;:&quot;&quot;}],&quot;container-title&quot;:&quot;Jurnal Pendidikan Ekonomi&quot;,&quot;issued&quot;:{&quot;date-parts&quot;:[[2017]]},&quot;page&quot;:&quot;1-8&quot;,&quot;issue&quot;:&quot;3&quot;,&quot;volume&quot;:&quot;5&quot;,&quot;container-title-short&quot;:&quot;&quot;},&quot;isTemporary&quot;:false}]},{&quot;citationID&quot;:&quot;MENDELEY_CITATION_0e166220-6a5c-4900-9062-7eb651a0d8ae&quot;,&quot;properties&quot;:{&quot;noteIndex&quot;:0},&quot;isEdited&quot;:false,&quot;manualOverride&quot;:{&quot;isManuallyOverridden&quot;:false,&quot;citeprocText&quot;:&quot;[9]&quot;,&quot;manualOverrideText&quot;:&quot;&quot;},&quot;citationTag&quot;:&quot;MENDELEY_CITATION_v3_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&quot;,&quot;citationItems&quot;:[{&quot;id&quot;:&quot;5a03b52a-ecf6-3d57-a62d-36f5489d0dfc&quot;,&quot;itemData&quot;:{&quot;type&quot;:&quot;article-journal&quot;,&quot;id&quot;:&quot;5a03b52a-ecf6-3d57-a62d-36f5489d0dfc&quot;,&quot;title&quot;:&quot;Pengaruh Kesiapan Belajar, Lingkungan Belajar Dan Peranan Orangtua Terhadap Hasil Belajar Ekonomi Siswa Kelas Ips Di Sma Pgri 4 Padang&quot;,&quot;author&quot;:[{&quot;family&quot;:&quot;Lonanda&quot;,&quot;given&quot;:&quot;Sovia&quot;,&quot;parse-names&quot;:false,&quot;dropping-particle&quot;:&quot;&quot;,&quot;non-dropping-particle&quot;:&quot;&quot;},{&quot;family&quot;:&quot;Yolamalinda&quot;,&quot;given&quot;:&quot;&quot;,&quot;parse-names&quot;:false,&quot;dropping-particle&quot;:&quot;&quot;,&quot;non-dropping-particle&quot;:&quot;&quot;},{&quot;family&quot;:&quot;Stevani&quot;,&quot;given&quot;:&quot;&quot;,&quot;parse-names&quot;:false,&quot;dropping-particle&quot;:&quot;&quot;,&quot;non-dropping-particle&quot;:&quot;&quot;}],&quot;container-title&quot;:&quot;Journal of Economic and Economic Education&quot;,&quot;issued&quot;:{&quot;date-parts&quot;:[[2017]]},&quot;page&quot;:&quot;178-190&quot;,&quot;issue&quot;:&quot;2&quot;,&quot;volume&quot;:&quot;5&quot;,&quot;container-title-short&quot;:&quot;&quot;},&quot;isTemporary&quot;:false}]},{&quot;citationID&quot;:&quot;MENDELEY_CITATION_f8ba3537-1707-43dc-87b7-12f7141c56db&quot;,&quot;properties&quot;:{&quot;noteIndex&quot;:0},&quot;isEdited&quot;:false,&quot;manualOverride&quot;:{&quot;isManuallyOverridden&quot;:false,&quot;citeprocText&quot;:&quot;[10]&quot;,&quot;manualOverrideText&quot;:&quot;&quot;},&quot;citationTag&quot;:&quot;MENDELEY_CITATION_v3_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&quot;,&quot;citationItems&quot;:[{&quot;id&quot;:&quot;c963bf96-3e04-3bcd-8dfb-e96dd64f5a1f&quot;,&quot;itemData&quot;:{&quot;type&quot;:&quot;article-journal&quot;,&quot;id&quot;:&quot;c963bf96-3e04-3bcd-8dfb-e96dd64f5a1f&quot;,&quot;title&quot;:&quot;Statistika penelitian&quot;,&quot;author&quot;:[{&quot;family&quot;:&quot;Edi&quot;,&quot;given&quot;:&quot;Riadi&quot;,&quot;parse-names&quot;:false,&quot;dropping-particle&quot;:&quot;&quot;,&quot;non-dropping-particle&quot;:&quot;&quot;}],&quot;container-title&quot;:&quot;Yogyakarta: CV ANDI OFFSET. hlm&quot;,&quot;issued&quot;:{&quot;date-parts&quot;:[[2016]]},&quot;volume&quot;:&quot;143&quot;,&quot;container-title-short&quot;:&quot;&quot;},&quot;isTemporary&quot;:false}]},{&quot;citationID&quot;:&quot;MENDELEY_CITATION_46dcd137-3498-438b-af3c-9c847ab3ed6e&quot;,&quot;properties&quot;:{&quot;noteIndex&quot;:0},&quot;isEdited&quot;:false,&quot;manualOverride&quot;:{&quot;isManuallyOverridden&quot;:false,&quot;citeprocText&quot;:&quot;[11]&quot;,&quot;manualOverrideText&quot;:&quot;&quot;},&quot;citationTag&quot;:&quot;MENDELEY_CITATION_v3_eyJjaXRhdGlvbklEIjoiTUVOREVMRVlfQ0lUQVRJT05fNDZkY2QxMzctMzQ5OC00MzhiLWFmM2MtOWM4NDdhYjNlZDZlIiwicHJvcGVydGllcyI6eyJub3RlSW5kZXgiOjB9LCJpc0VkaXRlZCI6ZmFsc2UsIm1hbnVhbE92ZXJyaWRlIjp7ImlzTWFudWFsbHlPdmVycmlkZGVuIjpmYWxzZSwiY2l0ZXByb2NUZXh0IjoiWzExXSIsIm1hbnVhbE92ZXJyaWRlVGV4dCI6IiJ9LCJjaXRhdGlvbkl0ZW1zIjpbeyJpZCI6IjdmMDhmMjcxLTBmYTAtM2EyYy1iNTZjLTQ4ZGRlZWYxZjMwZCIsIml0ZW1EYXRhIjp7InR5cGUiOiJhcnRpY2xlLWpvdXJuYWwiLCJpZCI6IjdmMDhmMjcxLTBmYTAtM2EyYy1iNTZjLTQ4ZGRlZWYxZjMwZC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quot;,&quot;citationItems&quot;:[{&quot;id&quot;:&quot;7f08f271-0fa0-3a2c-b56c-48ddeef1f30d&quot;,&quot;itemData&quot;:{&quot;type&quot;:&quot;article-journal&quot;,&quot;id&quot;:&quot;7f08f271-0fa0-3a2c-b56c-48ddeef1f30d&quot;,&quot;title&quot;:&quot;Metode penelitian pendidikan pendekatan kuantitatif, kualitatif dan R&amp;D&quot;,&quot;author&quot;:[{&quot;family&quot;:&quot;Sugiyono&quot;,&quot;given&quot;:&quot;Dr&quot;,&quot;parse-names&quot;:false,&quot;dropping-particle&quot;:&quot;&quot;,&quot;non-dropping-particle&quot;:&quot;&quot;}],&quot;issued&quot;:{&quot;date-parts&quot;:[[2013]]},&quot;publisher&quot;:&quot;Alfabeta&quot;,&quot;container-title-short&quot;:&quot;&quot;},&quot;isTemporary&quot;:false}]},{&quot;citationID&quot;:&quot;MENDELEY_CITATION_37121333-79bd-439c-947b-26d3e934ac39&quot;,&quot;properties&quot;:{&quot;noteIndex&quot;:0},&quot;isEdited&quot;:false,&quot;manualOverride&quot;:{&quot;isManuallyOverridden&quot;:false,&quot;citeprocText&quot;:&quot;[11]&quot;,&quot;manualOverrideText&quot;:&quot;&quot;},&quot;citationTag&quot;:&quot;MENDELEY_CITATION_v3_eyJjaXRhdGlvbklEIjoiTUVOREVMRVlfQ0lUQVRJT05fMzcxMjEzMzMtNzliZC00MzljLTk0N2ItMjZkM2U5MzRhYzM5IiwicHJvcGVydGllcyI6eyJub3RlSW5kZXgiOjB9LCJpc0VkaXRlZCI6ZmFsc2UsIm1hbnVhbE92ZXJyaWRlIjp7ImlzTWFudWFsbHlPdmVycmlkZGVuIjpmYWxzZSwiY2l0ZXByb2NUZXh0IjoiWzExXSIsIm1hbnVhbE92ZXJyaWRlVGV4dCI6IiJ9LCJjaXRhdGlvbkl0ZW1zIjpbeyJpZCI6IjdmMDhmMjcxLTBmYTAtM2EyYy1iNTZjLTQ4ZGRlZWYxZjMwZCIsIml0ZW1EYXRhIjp7InR5cGUiOiJhcnRpY2xlLWpvdXJuYWwiLCJpZCI6IjdmMDhmMjcxLTBmYTAtM2EyYy1iNTZjLTQ4ZGRlZWYxZjMwZC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quot;,&quot;citationItems&quot;:[{&quot;id&quot;:&quot;7f08f271-0fa0-3a2c-b56c-48ddeef1f30d&quot;,&quot;itemData&quot;:{&quot;type&quot;:&quot;article-journal&quot;,&quot;id&quot;:&quot;7f08f271-0fa0-3a2c-b56c-48ddeef1f30d&quot;,&quot;title&quot;:&quot;Metode penelitian pendidikan pendekatan kuantitatif, kualitatif dan R&amp;D&quot;,&quot;author&quot;:[{&quot;family&quot;:&quot;Sugiyono&quot;,&quot;given&quot;:&quot;Dr&quot;,&quot;parse-names&quot;:false,&quot;dropping-particle&quot;:&quot;&quot;,&quot;non-dropping-particle&quot;:&quot;&quot;}],&quot;issued&quot;:{&quot;date-parts&quot;:[[2013]]},&quot;publisher&quot;:&quot;Alfabeta&quot;,&quot;container-title-short&quot;:&quot;&quot;},&quot;isTemporary&quot;:false}]}]"/>
    <we:property name="MENDELEY_CITATIONS_STYLE" value="{&quot;id&quot;:&quot;https://www.zotero.org/styles/sage-vancouver-brackets&quot;,&quot;title&quot;:&quot;SAGE - Vancouver (brackets)&quot;,&quot;format&quot;:&quot;numeric&quot;,&quot;defaultLocale&quot;:&quot;en-GB&quot;,&quot;isLocaleCodeValid&quot;:true}"/>
    <we:property name="MENDELEY_CITATIONS_LOCALE_CODE" value="&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925A5-BA55-4DFE-8A88-4CA62A14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Clarinta Fadheela Santoso</cp:lastModifiedBy>
  <cp:revision>6</cp:revision>
  <dcterms:created xsi:type="dcterms:W3CDTF">2024-08-14T12:06:00Z</dcterms:created>
  <dcterms:modified xsi:type="dcterms:W3CDTF">2024-08-16T13:32:00Z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c23a3666-2cb7-3b7a-89fb-72ce4b4bd564</vt:lpwstr>
  </property>
</Properties>
</file>